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5388" w:rsidRDefault="000A5388" w:rsidP="0038499C">
      <w:pPr>
        <w:spacing w:line="240" w:lineRule="auto"/>
        <w:rPr>
          <w:rFonts w:ascii="Times New Roman" w:hAnsi="Times New Roman" w:cs="Times New Roman"/>
          <w:i/>
          <w:sz w:val="24"/>
          <w:szCs w:val="24"/>
          <w:u w:val="single"/>
        </w:rPr>
      </w:pPr>
    </w:p>
    <w:p w:rsidR="000A5388" w:rsidRDefault="00F24532">
      <w:pPr>
        <w:rPr>
          <w:rFonts w:ascii="Times New Roman" w:hAnsi="Times New Roman" w:cs="Times New Roman"/>
          <w:i/>
          <w:sz w:val="24"/>
          <w:szCs w:val="24"/>
          <w:u w:val="single"/>
        </w:rPr>
      </w:pPr>
      <w:r>
        <w:rPr>
          <w:rFonts w:ascii="Times New Roman" w:hAnsi="Times New Roman" w:cs="Times New Roman"/>
          <w:i/>
          <w:noProof/>
          <w:sz w:val="24"/>
          <w:szCs w:val="24"/>
          <w:u w:val="single"/>
        </w:rPr>
        <w:pict>
          <v:shapetype id="_x0000_t202" coordsize="21600,21600" o:spt="202" path="m,l,21600r21600,l21600,xe">
            <v:stroke joinstyle="miter"/>
            <v:path gradientshapeok="t" o:connecttype="rect"/>
          </v:shapetype>
          <v:shape id="_x0000_s1026" type="#_x0000_t202" style="position:absolute;margin-left:-70.05pt;margin-top:238.6pt;width:608.65pt;height:180.15pt;z-index:251658240;mso-width-relative:margin;mso-height-relative:margin" filled="f" stroked="f">
            <v:textbox>
              <w:txbxContent>
                <w:p w:rsidR="000A5388" w:rsidRPr="00AF4DA5" w:rsidRDefault="000A5388" w:rsidP="000A5388">
                  <w:pPr>
                    <w:pStyle w:val="Default"/>
                    <w:spacing w:line="480" w:lineRule="auto"/>
                    <w:jc w:val="center"/>
                    <w:rPr>
                      <w:rFonts w:ascii="Times New Roman" w:hAnsi="Times New Roman" w:cs="Times New Roman"/>
                    </w:rPr>
                  </w:pPr>
                  <w:r>
                    <w:rPr>
                      <w:rFonts w:ascii="Times New Roman" w:hAnsi="Times New Roman" w:cs="Times New Roman"/>
                    </w:rPr>
                    <w:t>EDUC 533: Week 4</w:t>
                  </w:r>
                  <w:r w:rsidRPr="00AF4DA5">
                    <w:rPr>
                      <w:rFonts w:ascii="Times New Roman" w:hAnsi="Times New Roman" w:cs="Times New Roman"/>
                    </w:rPr>
                    <w:t xml:space="preserve"> – </w:t>
                  </w:r>
                  <w:bookmarkStart w:id="0" w:name="OLE_LINK3"/>
                  <w:bookmarkStart w:id="1" w:name="OLE_LINK4"/>
                  <w:r w:rsidRPr="00AF4DA5">
                    <w:rPr>
                      <w:rFonts w:ascii="Times New Roman" w:hAnsi="Times New Roman" w:cs="Times New Roman"/>
                      <w:bCs/>
                    </w:rPr>
                    <w:t>Assignment:</w:t>
                  </w:r>
                  <w:r w:rsidRPr="00AF4DA5">
                    <w:rPr>
                      <w:rFonts w:ascii="Times New Roman" w:hAnsi="Times New Roman" w:cs="Times New Roman"/>
                      <w:b/>
                      <w:bCs/>
                    </w:rPr>
                    <w:t xml:space="preserve"> </w:t>
                  </w:r>
                  <w:bookmarkEnd w:id="0"/>
                  <w:bookmarkEnd w:id="1"/>
                  <w:r>
                    <w:rPr>
                      <w:rFonts w:ascii="Times New Roman" w:hAnsi="Times New Roman" w:cs="Times New Roman"/>
                      <w:bCs/>
                    </w:rPr>
                    <w:t>Assessment Plan</w:t>
                  </w:r>
                </w:p>
                <w:p w:rsidR="000A5388" w:rsidRPr="00AF4DA5" w:rsidRDefault="000A5388" w:rsidP="000A5388">
                  <w:pPr>
                    <w:spacing w:line="480" w:lineRule="auto"/>
                    <w:jc w:val="center"/>
                    <w:rPr>
                      <w:rFonts w:ascii="Times New Roman" w:hAnsi="Times New Roman" w:cs="Times New Roman"/>
                      <w:sz w:val="24"/>
                      <w:szCs w:val="24"/>
                    </w:rPr>
                  </w:pPr>
                  <w:r>
                    <w:rPr>
                      <w:rFonts w:ascii="Times New Roman" w:hAnsi="Times New Roman" w:cs="Times New Roman"/>
                      <w:sz w:val="24"/>
                      <w:szCs w:val="24"/>
                    </w:rPr>
                    <w:t>April 24</w:t>
                  </w:r>
                  <w:r w:rsidRPr="00AF4DA5">
                    <w:rPr>
                      <w:rFonts w:ascii="Times New Roman" w:hAnsi="Times New Roman" w:cs="Times New Roman"/>
                      <w:sz w:val="24"/>
                      <w:szCs w:val="24"/>
                    </w:rPr>
                    <w:t>, 2011</w:t>
                  </w:r>
                </w:p>
                <w:p w:rsidR="000A5388" w:rsidRPr="00AF4DA5" w:rsidRDefault="000A5388" w:rsidP="000A5388">
                  <w:pPr>
                    <w:spacing w:line="480" w:lineRule="auto"/>
                    <w:jc w:val="center"/>
                    <w:rPr>
                      <w:rFonts w:ascii="Times New Roman" w:hAnsi="Times New Roman" w:cs="Times New Roman"/>
                      <w:bCs/>
                      <w:sz w:val="24"/>
                      <w:szCs w:val="24"/>
                    </w:rPr>
                  </w:pPr>
                  <w:bookmarkStart w:id="2" w:name="OLE_LINK1"/>
                  <w:bookmarkStart w:id="3" w:name="OLE_LINK2"/>
                  <w:r w:rsidRPr="00AF4DA5">
                    <w:rPr>
                      <w:rFonts w:ascii="Times New Roman" w:hAnsi="Times New Roman" w:cs="Times New Roman"/>
                      <w:sz w:val="24"/>
                      <w:szCs w:val="24"/>
                    </w:rPr>
                    <w:t>Jason Sanger</w:t>
                  </w:r>
                </w:p>
                <w:bookmarkEnd w:id="2"/>
                <w:bookmarkEnd w:id="3"/>
                <w:p w:rsidR="000A5388" w:rsidRPr="00AF4DA5" w:rsidRDefault="000A5388" w:rsidP="000A5388">
                  <w:pPr>
                    <w:spacing w:line="480" w:lineRule="auto"/>
                    <w:jc w:val="center"/>
                    <w:rPr>
                      <w:rFonts w:ascii="Times New Roman" w:hAnsi="Times New Roman" w:cs="Times New Roman"/>
                      <w:bCs/>
                      <w:sz w:val="24"/>
                      <w:szCs w:val="24"/>
                    </w:rPr>
                  </w:pPr>
                  <w:r w:rsidRPr="00AF4DA5">
                    <w:rPr>
                      <w:rFonts w:ascii="Times New Roman" w:hAnsi="Times New Roman" w:cs="Times New Roman"/>
                      <w:bCs/>
                      <w:sz w:val="24"/>
                      <w:szCs w:val="24"/>
                    </w:rPr>
                    <w:t>Student</w:t>
                  </w:r>
                </w:p>
                <w:p w:rsidR="000A5388" w:rsidRPr="00AF4DA5" w:rsidRDefault="000A5388" w:rsidP="000A5388">
                  <w:pPr>
                    <w:spacing w:line="480" w:lineRule="auto"/>
                    <w:jc w:val="center"/>
                    <w:rPr>
                      <w:rFonts w:ascii="Times New Roman" w:hAnsi="Times New Roman" w:cs="Times New Roman"/>
                      <w:sz w:val="24"/>
                      <w:szCs w:val="24"/>
                    </w:rPr>
                  </w:pPr>
                  <w:r w:rsidRPr="00AF4DA5">
                    <w:rPr>
                      <w:rFonts w:ascii="Times New Roman" w:hAnsi="Times New Roman" w:cs="Times New Roman"/>
                      <w:bCs/>
                      <w:sz w:val="24"/>
                      <w:szCs w:val="24"/>
                    </w:rPr>
                    <w:t>Eastern Washington University</w:t>
                  </w:r>
                </w:p>
              </w:txbxContent>
            </v:textbox>
          </v:shape>
        </w:pict>
      </w:r>
      <w:r w:rsidR="000A5388">
        <w:rPr>
          <w:rFonts w:ascii="Times New Roman" w:hAnsi="Times New Roman" w:cs="Times New Roman"/>
          <w:i/>
          <w:sz w:val="24"/>
          <w:szCs w:val="24"/>
          <w:u w:val="single"/>
        </w:rPr>
        <w:br w:type="page"/>
      </w:r>
    </w:p>
    <w:p w:rsidR="0038499C" w:rsidRPr="0038499C" w:rsidRDefault="0038499C" w:rsidP="0038499C">
      <w:pPr>
        <w:spacing w:line="240" w:lineRule="auto"/>
        <w:rPr>
          <w:rFonts w:ascii="Times New Roman" w:hAnsi="Times New Roman" w:cs="Times New Roman"/>
          <w:i/>
          <w:sz w:val="24"/>
          <w:szCs w:val="24"/>
          <w:u w:val="single"/>
        </w:rPr>
      </w:pPr>
      <w:r w:rsidRPr="0038499C">
        <w:rPr>
          <w:rFonts w:ascii="Times New Roman" w:hAnsi="Times New Roman" w:cs="Times New Roman"/>
          <w:i/>
          <w:sz w:val="24"/>
          <w:szCs w:val="24"/>
          <w:u w:val="single"/>
        </w:rPr>
        <w:lastRenderedPageBreak/>
        <w:t>Pre-Assessment</w:t>
      </w:r>
    </w:p>
    <w:p w:rsidR="0038499C" w:rsidRDefault="0038499C" w:rsidP="0038499C">
      <w:pPr>
        <w:spacing w:line="240" w:lineRule="auto"/>
        <w:rPr>
          <w:rFonts w:ascii="Times New Roman" w:hAnsi="Times New Roman" w:cs="Times New Roman"/>
          <w:sz w:val="24"/>
          <w:szCs w:val="24"/>
        </w:rPr>
      </w:pPr>
      <w:r>
        <w:rPr>
          <w:rFonts w:ascii="Times New Roman" w:hAnsi="Times New Roman" w:cs="Times New Roman"/>
          <w:sz w:val="24"/>
          <w:szCs w:val="24"/>
        </w:rPr>
        <w:t>For this class, there are three pre-requisites that must be fulfilled:</w:t>
      </w:r>
    </w:p>
    <w:p w:rsidR="0038499C" w:rsidRDefault="0038499C" w:rsidP="0038499C">
      <w:pPr>
        <w:pStyle w:val="ListParagraph"/>
        <w:numPr>
          <w:ilvl w:val="0"/>
          <w:numId w:val="1"/>
        </w:numPr>
        <w:spacing w:line="240" w:lineRule="auto"/>
        <w:rPr>
          <w:rFonts w:ascii="Times New Roman" w:hAnsi="Times New Roman" w:cs="Times New Roman"/>
          <w:sz w:val="24"/>
          <w:szCs w:val="24"/>
        </w:rPr>
      </w:pPr>
      <w:r>
        <w:rPr>
          <w:rFonts w:ascii="Times New Roman" w:hAnsi="Times New Roman" w:cs="Times New Roman"/>
          <w:sz w:val="24"/>
          <w:szCs w:val="24"/>
        </w:rPr>
        <w:t xml:space="preserve"> Current EMT certification in the State of Washington.</w:t>
      </w:r>
    </w:p>
    <w:p w:rsidR="0038499C" w:rsidRDefault="0038499C" w:rsidP="0038499C">
      <w:pPr>
        <w:pStyle w:val="ListParagraph"/>
        <w:numPr>
          <w:ilvl w:val="0"/>
          <w:numId w:val="1"/>
        </w:numPr>
        <w:spacing w:line="240" w:lineRule="auto"/>
        <w:rPr>
          <w:rFonts w:ascii="Times New Roman" w:hAnsi="Times New Roman" w:cs="Times New Roman"/>
          <w:sz w:val="24"/>
          <w:szCs w:val="24"/>
        </w:rPr>
      </w:pPr>
      <w:r>
        <w:rPr>
          <w:rFonts w:ascii="Times New Roman" w:hAnsi="Times New Roman" w:cs="Times New Roman"/>
          <w:sz w:val="24"/>
          <w:szCs w:val="24"/>
        </w:rPr>
        <w:t>Affiliated with an EMS agency in the State of Washington.</w:t>
      </w:r>
    </w:p>
    <w:p w:rsidR="0038499C" w:rsidRDefault="0038499C" w:rsidP="0038499C">
      <w:pPr>
        <w:pStyle w:val="ListParagraph"/>
        <w:numPr>
          <w:ilvl w:val="0"/>
          <w:numId w:val="1"/>
        </w:numPr>
        <w:spacing w:line="240" w:lineRule="auto"/>
        <w:rPr>
          <w:rFonts w:ascii="Times New Roman" w:hAnsi="Times New Roman" w:cs="Times New Roman"/>
          <w:sz w:val="24"/>
          <w:szCs w:val="24"/>
        </w:rPr>
      </w:pPr>
      <w:r>
        <w:rPr>
          <w:rFonts w:ascii="Times New Roman" w:hAnsi="Times New Roman" w:cs="Times New Roman"/>
          <w:sz w:val="24"/>
          <w:szCs w:val="24"/>
        </w:rPr>
        <w:t>Currently enrolled in an approved Ongoing Training and Evaluation Program (OTEP) approved by the State of Washington Department of Health.</w:t>
      </w:r>
    </w:p>
    <w:p w:rsidR="0038499C" w:rsidRDefault="00C21707" w:rsidP="0038499C">
      <w:pPr>
        <w:spacing w:line="240" w:lineRule="auto"/>
        <w:rPr>
          <w:rFonts w:ascii="Times New Roman" w:hAnsi="Times New Roman" w:cs="Times New Roman"/>
          <w:i/>
          <w:sz w:val="24"/>
          <w:szCs w:val="24"/>
          <w:u w:val="single"/>
        </w:rPr>
      </w:pPr>
      <w:r>
        <w:rPr>
          <w:rFonts w:ascii="Times New Roman" w:hAnsi="Times New Roman" w:cs="Times New Roman"/>
          <w:i/>
          <w:sz w:val="24"/>
          <w:szCs w:val="24"/>
          <w:u w:val="single"/>
        </w:rPr>
        <w:t>Types of Assessments</w:t>
      </w:r>
    </w:p>
    <w:p w:rsidR="003575C2" w:rsidRDefault="003575C2" w:rsidP="003575C2">
      <w:pPr>
        <w:spacing w:line="240" w:lineRule="auto"/>
        <w:rPr>
          <w:rFonts w:ascii="Times New Roman" w:hAnsi="Times New Roman" w:cs="Times New Roman"/>
          <w:sz w:val="24"/>
          <w:szCs w:val="24"/>
        </w:rPr>
      </w:pPr>
      <w:r>
        <w:rPr>
          <w:rFonts w:ascii="Times New Roman" w:hAnsi="Times New Roman" w:cs="Times New Roman"/>
          <w:sz w:val="24"/>
          <w:szCs w:val="24"/>
        </w:rPr>
        <w:t>The learner will be evaluated on pass/fail criteria.  If the learner passes both summative and formative assessments, mastery should be accomplished.</w:t>
      </w:r>
    </w:p>
    <w:p w:rsidR="003575C2" w:rsidRPr="003575C2" w:rsidRDefault="003575C2" w:rsidP="003575C2">
      <w:pPr>
        <w:pStyle w:val="ListParagraph"/>
        <w:numPr>
          <w:ilvl w:val="0"/>
          <w:numId w:val="3"/>
        </w:numPr>
        <w:spacing w:line="360" w:lineRule="auto"/>
        <w:rPr>
          <w:rFonts w:ascii="Times New Roman" w:hAnsi="Times New Roman" w:cs="Times New Roman"/>
          <w:sz w:val="24"/>
          <w:szCs w:val="24"/>
        </w:rPr>
      </w:pPr>
      <w:r>
        <w:rPr>
          <w:rFonts w:ascii="Times New Roman" w:hAnsi="Times New Roman" w:cs="Times New Roman"/>
          <w:sz w:val="24"/>
          <w:szCs w:val="24"/>
        </w:rPr>
        <w:t>Summative Assessment</w:t>
      </w:r>
    </w:p>
    <w:p w:rsidR="00C21707" w:rsidRPr="00C21707" w:rsidRDefault="003575C2" w:rsidP="00C21707">
      <w:pPr>
        <w:pStyle w:val="ListParagraph"/>
        <w:numPr>
          <w:ilvl w:val="1"/>
          <w:numId w:val="3"/>
        </w:numPr>
        <w:spacing w:line="360" w:lineRule="auto"/>
        <w:rPr>
          <w:rFonts w:ascii="Times New Roman" w:hAnsi="Times New Roman" w:cs="Times New Roman"/>
          <w:sz w:val="24"/>
          <w:szCs w:val="24"/>
        </w:rPr>
      </w:pPr>
      <w:r>
        <w:rPr>
          <w:rFonts w:ascii="Times New Roman" w:hAnsi="Times New Roman" w:cs="Times New Roman"/>
          <w:sz w:val="24"/>
          <w:szCs w:val="24"/>
        </w:rPr>
        <w:t>Content test on material presented during class.</w:t>
      </w:r>
      <w:r w:rsidR="00C21707">
        <w:rPr>
          <w:rFonts w:ascii="Times New Roman" w:hAnsi="Times New Roman" w:cs="Times New Roman"/>
          <w:sz w:val="24"/>
          <w:szCs w:val="24"/>
        </w:rPr>
        <w:t xml:space="preserve">  Passing score = 80% or higher.</w:t>
      </w:r>
    </w:p>
    <w:p w:rsidR="003575C2" w:rsidRDefault="003575C2" w:rsidP="00C21707">
      <w:pPr>
        <w:pStyle w:val="ListParagraph"/>
        <w:numPr>
          <w:ilvl w:val="0"/>
          <w:numId w:val="3"/>
        </w:numPr>
        <w:spacing w:line="360" w:lineRule="auto"/>
        <w:rPr>
          <w:rFonts w:ascii="Times New Roman" w:hAnsi="Times New Roman" w:cs="Times New Roman"/>
          <w:sz w:val="24"/>
          <w:szCs w:val="24"/>
        </w:rPr>
      </w:pPr>
      <w:r>
        <w:rPr>
          <w:rFonts w:ascii="Times New Roman" w:hAnsi="Times New Roman" w:cs="Times New Roman"/>
          <w:sz w:val="24"/>
          <w:szCs w:val="24"/>
        </w:rPr>
        <w:t>Formative Assessment</w:t>
      </w:r>
    </w:p>
    <w:p w:rsidR="007E39DF" w:rsidRDefault="003575C2" w:rsidP="003575C2">
      <w:pPr>
        <w:pStyle w:val="ListParagraph"/>
        <w:numPr>
          <w:ilvl w:val="1"/>
          <w:numId w:val="3"/>
        </w:numPr>
        <w:spacing w:line="240" w:lineRule="auto"/>
        <w:rPr>
          <w:rFonts w:ascii="Times New Roman" w:hAnsi="Times New Roman" w:cs="Times New Roman"/>
          <w:sz w:val="24"/>
          <w:szCs w:val="24"/>
        </w:rPr>
      </w:pPr>
      <w:r>
        <w:rPr>
          <w:rFonts w:ascii="Times New Roman" w:hAnsi="Times New Roman" w:cs="Times New Roman"/>
          <w:sz w:val="24"/>
          <w:szCs w:val="24"/>
        </w:rPr>
        <w:t>Performance of skill with an evaluation sheet describing the criteria needing to be met in order f</w:t>
      </w:r>
      <w:r w:rsidR="00C21707">
        <w:rPr>
          <w:rFonts w:ascii="Times New Roman" w:hAnsi="Times New Roman" w:cs="Times New Roman"/>
          <w:sz w:val="24"/>
          <w:szCs w:val="24"/>
        </w:rPr>
        <w:t>or skill mastery.  Each criterion is worth 1 point with a total of 20 points possible. Passing score = 100%.</w:t>
      </w:r>
    </w:p>
    <w:p w:rsidR="003575C2" w:rsidRDefault="007E39DF" w:rsidP="003575C2">
      <w:pPr>
        <w:pStyle w:val="ListParagraph"/>
        <w:numPr>
          <w:ilvl w:val="1"/>
          <w:numId w:val="3"/>
        </w:numPr>
        <w:spacing w:line="240" w:lineRule="auto"/>
        <w:rPr>
          <w:rFonts w:ascii="Times New Roman" w:hAnsi="Times New Roman" w:cs="Times New Roman"/>
          <w:sz w:val="24"/>
          <w:szCs w:val="24"/>
        </w:rPr>
      </w:pPr>
      <w:r>
        <w:rPr>
          <w:rFonts w:ascii="Times New Roman" w:hAnsi="Times New Roman" w:cs="Times New Roman"/>
          <w:sz w:val="24"/>
          <w:szCs w:val="24"/>
        </w:rPr>
        <w:t>Scenario based (informal assessment) – Learners</w:t>
      </w:r>
      <w:r w:rsidR="00DB01E2">
        <w:rPr>
          <w:rFonts w:ascii="Times New Roman" w:hAnsi="Times New Roman" w:cs="Times New Roman"/>
          <w:sz w:val="24"/>
          <w:szCs w:val="24"/>
        </w:rPr>
        <w:t xml:space="preserve"> will be presented with a scenario</w:t>
      </w:r>
      <w:r>
        <w:rPr>
          <w:rFonts w:ascii="Times New Roman" w:hAnsi="Times New Roman" w:cs="Times New Roman"/>
          <w:sz w:val="24"/>
          <w:szCs w:val="24"/>
        </w:rPr>
        <w:t xml:space="preserve"> during class in which discussion on patient treatment options is considered.</w:t>
      </w:r>
      <w:r w:rsidR="00006C71">
        <w:rPr>
          <w:rFonts w:ascii="Times New Roman" w:hAnsi="Times New Roman" w:cs="Times New Roman"/>
          <w:sz w:val="24"/>
          <w:szCs w:val="24"/>
        </w:rPr>
        <w:t xml:space="preserve">  Although informal, the instructor should be able to determine whether or not the learner is acquiring the concepts being presented through scenario discussion.</w:t>
      </w:r>
    </w:p>
    <w:p w:rsidR="003773F8" w:rsidRDefault="003773F8" w:rsidP="003575C2">
      <w:pPr>
        <w:pStyle w:val="ListParagraph"/>
        <w:numPr>
          <w:ilvl w:val="1"/>
          <w:numId w:val="3"/>
        </w:numPr>
        <w:spacing w:line="240" w:lineRule="auto"/>
        <w:rPr>
          <w:rFonts w:ascii="Times New Roman" w:hAnsi="Times New Roman" w:cs="Times New Roman"/>
          <w:sz w:val="24"/>
          <w:szCs w:val="24"/>
        </w:rPr>
      </w:pPr>
      <w:r>
        <w:rPr>
          <w:rFonts w:ascii="Times New Roman" w:hAnsi="Times New Roman" w:cs="Times New Roman"/>
          <w:sz w:val="24"/>
          <w:szCs w:val="24"/>
        </w:rPr>
        <w:t>Self-evaluation of skill acquisition which may or may not lead to remediation.</w:t>
      </w:r>
    </w:p>
    <w:p w:rsidR="00CA34A6" w:rsidRDefault="00CA34A6" w:rsidP="00CA34A6">
      <w:pPr>
        <w:spacing w:line="240" w:lineRule="auto"/>
        <w:rPr>
          <w:rFonts w:ascii="Times New Roman" w:hAnsi="Times New Roman" w:cs="Times New Roman"/>
          <w:sz w:val="24"/>
          <w:szCs w:val="24"/>
        </w:rPr>
      </w:pPr>
    </w:p>
    <w:p w:rsidR="003160B5" w:rsidRDefault="003160B5" w:rsidP="00CA34A6">
      <w:pPr>
        <w:spacing w:line="240" w:lineRule="auto"/>
        <w:jc w:val="center"/>
        <w:rPr>
          <w:rFonts w:ascii="Times New Roman" w:hAnsi="Times New Roman" w:cs="Times New Roman"/>
          <w:b/>
          <w:sz w:val="24"/>
          <w:szCs w:val="24"/>
        </w:rPr>
      </w:pPr>
    </w:p>
    <w:p w:rsidR="00CA34A6" w:rsidRDefault="00CA34A6" w:rsidP="00CA34A6">
      <w:pPr>
        <w:spacing w:line="240" w:lineRule="auto"/>
        <w:jc w:val="center"/>
        <w:rPr>
          <w:rFonts w:ascii="Times New Roman" w:hAnsi="Times New Roman" w:cs="Times New Roman"/>
          <w:b/>
          <w:sz w:val="24"/>
          <w:szCs w:val="24"/>
        </w:rPr>
      </w:pPr>
      <w:r>
        <w:rPr>
          <w:rFonts w:ascii="Times New Roman" w:hAnsi="Times New Roman" w:cs="Times New Roman"/>
          <w:b/>
          <w:sz w:val="24"/>
          <w:szCs w:val="24"/>
        </w:rPr>
        <w:t>Assessment Analysis – Bloom’s Cognitive Taxonomy</w:t>
      </w:r>
    </w:p>
    <w:tbl>
      <w:tblPr>
        <w:tblStyle w:val="TableGrid"/>
        <w:tblW w:w="0" w:type="auto"/>
        <w:tblLook w:val="04A0"/>
      </w:tblPr>
      <w:tblGrid>
        <w:gridCol w:w="1915"/>
        <w:gridCol w:w="1915"/>
        <w:gridCol w:w="1915"/>
        <w:gridCol w:w="1915"/>
        <w:gridCol w:w="1916"/>
      </w:tblGrid>
      <w:tr w:rsidR="00D871C6" w:rsidTr="00D871C6">
        <w:tc>
          <w:tcPr>
            <w:tcW w:w="1915" w:type="dxa"/>
          </w:tcPr>
          <w:p w:rsidR="00D871C6" w:rsidRDefault="00D871C6" w:rsidP="00D871C6">
            <w:pPr>
              <w:jc w:val="center"/>
              <w:rPr>
                <w:rFonts w:ascii="Times New Roman" w:hAnsi="Times New Roman" w:cs="Times New Roman"/>
                <w:b/>
                <w:sz w:val="24"/>
                <w:szCs w:val="24"/>
              </w:rPr>
            </w:pPr>
            <w:r>
              <w:rPr>
                <w:rFonts w:ascii="Times New Roman" w:hAnsi="Times New Roman" w:cs="Times New Roman"/>
                <w:b/>
                <w:sz w:val="24"/>
                <w:szCs w:val="24"/>
              </w:rPr>
              <w:t>Big Idea</w:t>
            </w:r>
          </w:p>
        </w:tc>
        <w:tc>
          <w:tcPr>
            <w:tcW w:w="1915" w:type="dxa"/>
          </w:tcPr>
          <w:p w:rsidR="00D871C6" w:rsidRDefault="00D871C6" w:rsidP="00D871C6">
            <w:pPr>
              <w:jc w:val="center"/>
              <w:rPr>
                <w:rFonts w:ascii="Times New Roman" w:hAnsi="Times New Roman" w:cs="Times New Roman"/>
                <w:b/>
                <w:sz w:val="24"/>
                <w:szCs w:val="24"/>
              </w:rPr>
            </w:pPr>
            <w:r>
              <w:rPr>
                <w:rFonts w:ascii="Times New Roman" w:hAnsi="Times New Roman" w:cs="Times New Roman"/>
                <w:b/>
                <w:sz w:val="24"/>
                <w:szCs w:val="24"/>
              </w:rPr>
              <w:t>Overarching Understanding</w:t>
            </w:r>
          </w:p>
        </w:tc>
        <w:tc>
          <w:tcPr>
            <w:tcW w:w="1915" w:type="dxa"/>
          </w:tcPr>
          <w:p w:rsidR="00D871C6" w:rsidRDefault="00D871C6" w:rsidP="00D871C6">
            <w:pPr>
              <w:jc w:val="center"/>
              <w:rPr>
                <w:rFonts w:ascii="Times New Roman" w:hAnsi="Times New Roman" w:cs="Times New Roman"/>
                <w:b/>
                <w:sz w:val="24"/>
                <w:szCs w:val="24"/>
              </w:rPr>
            </w:pPr>
            <w:r>
              <w:rPr>
                <w:rFonts w:ascii="Times New Roman" w:hAnsi="Times New Roman" w:cs="Times New Roman"/>
                <w:b/>
                <w:sz w:val="24"/>
                <w:szCs w:val="24"/>
              </w:rPr>
              <w:t>Essential Question</w:t>
            </w:r>
          </w:p>
        </w:tc>
        <w:tc>
          <w:tcPr>
            <w:tcW w:w="1915" w:type="dxa"/>
          </w:tcPr>
          <w:p w:rsidR="00D871C6" w:rsidRDefault="00D871C6" w:rsidP="00D871C6">
            <w:pPr>
              <w:jc w:val="center"/>
              <w:rPr>
                <w:rFonts w:ascii="Times New Roman" w:hAnsi="Times New Roman" w:cs="Times New Roman"/>
                <w:b/>
                <w:sz w:val="24"/>
                <w:szCs w:val="24"/>
              </w:rPr>
            </w:pPr>
            <w:r>
              <w:rPr>
                <w:rFonts w:ascii="Times New Roman" w:hAnsi="Times New Roman" w:cs="Times New Roman"/>
                <w:b/>
                <w:sz w:val="24"/>
                <w:szCs w:val="24"/>
              </w:rPr>
              <w:t>Learning Objectives</w:t>
            </w:r>
          </w:p>
        </w:tc>
        <w:tc>
          <w:tcPr>
            <w:tcW w:w="1916" w:type="dxa"/>
          </w:tcPr>
          <w:p w:rsidR="00D871C6" w:rsidRDefault="00D871C6" w:rsidP="00D871C6">
            <w:pPr>
              <w:jc w:val="center"/>
              <w:rPr>
                <w:rFonts w:ascii="Times New Roman" w:hAnsi="Times New Roman" w:cs="Times New Roman"/>
                <w:b/>
                <w:sz w:val="24"/>
                <w:szCs w:val="24"/>
              </w:rPr>
            </w:pPr>
            <w:r>
              <w:rPr>
                <w:rFonts w:ascii="Times New Roman" w:hAnsi="Times New Roman" w:cs="Times New Roman"/>
                <w:b/>
                <w:sz w:val="24"/>
                <w:szCs w:val="24"/>
              </w:rPr>
              <w:t>Assessment Evidence</w:t>
            </w:r>
          </w:p>
        </w:tc>
      </w:tr>
      <w:tr w:rsidR="00D871C6" w:rsidTr="00D871C6">
        <w:tc>
          <w:tcPr>
            <w:tcW w:w="1915" w:type="dxa"/>
          </w:tcPr>
          <w:p w:rsidR="00D871C6" w:rsidRDefault="00D871C6" w:rsidP="00CF1FC4">
            <w:pPr>
              <w:rPr>
                <w:rFonts w:ascii="Times New Roman" w:hAnsi="Times New Roman" w:cs="Times New Roman"/>
                <w:b/>
                <w:sz w:val="24"/>
                <w:szCs w:val="24"/>
              </w:rPr>
            </w:pPr>
            <w:r>
              <w:rPr>
                <w:rFonts w:ascii="Times New Roman" w:hAnsi="Times New Roman" w:cs="Times New Roman"/>
                <w:b/>
                <w:sz w:val="24"/>
                <w:szCs w:val="24"/>
              </w:rPr>
              <w:t>Knowledge</w:t>
            </w:r>
          </w:p>
        </w:tc>
        <w:tc>
          <w:tcPr>
            <w:tcW w:w="1915" w:type="dxa"/>
          </w:tcPr>
          <w:p w:rsidR="00D871C6" w:rsidRDefault="00145437" w:rsidP="00CF1FC4">
            <w:pPr>
              <w:rPr>
                <w:rFonts w:ascii="Times New Roman" w:hAnsi="Times New Roman" w:cs="Times New Roman"/>
                <w:sz w:val="24"/>
                <w:szCs w:val="24"/>
              </w:rPr>
            </w:pPr>
            <w:r>
              <w:rPr>
                <w:rFonts w:ascii="Times New Roman" w:hAnsi="Times New Roman" w:cs="Times New Roman"/>
                <w:sz w:val="24"/>
                <w:szCs w:val="24"/>
              </w:rPr>
              <w:t>-Learn/Review basic anatomy of the human airway</w:t>
            </w:r>
          </w:p>
          <w:p w:rsidR="00145437" w:rsidRPr="00145437" w:rsidRDefault="00145437" w:rsidP="00CF1FC4">
            <w:pPr>
              <w:rPr>
                <w:rFonts w:ascii="Times New Roman" w:hAnsi="Times New Roman" w:cs="Times New Roman"/>
                <w:sz w:val="24"/>
                <w:szCs w:val="24"/>
              </w:rPr>
            </w:pPr>
            <w:r>
              <w:rPr>
                <w:rFonts w:ascii="Times New Roman" w:hAnsi="Times New Roman" w:cs="Times New Roman"/>
                <w:sz w:val="24"/>
                <w:szCs w:val="24"/>
              </w:rPr>
              <w:t>-Learn/Review components of the King Airway and different sizes of airways.</w:t>
            </w:r>
          </w:p>
        </w:tc>
        <w:tc>
          <w:tcPr>
            <w:tcW w:w="1915" w:type="dxa"/>
          </w:tcPr>
          <w:p w:rsidR="00D871C6" w:rsidRPr="00145437" w:rsidRDefault="00145437" w:rsidP="00145437">
            <w:pPr>
              <w:rPr>
                <w:rFonts w:ascii="Times New Roman" w:hAnsi="Times New Roman" w:cs="Times New Roman"/>
                <w:sz w:val="24"/>
                <w:szCs w:val="24"/>
              </w:rPr>
            </w:pPr>
            <w:r>
              <w:rPr>
                <w:rFonts w:ascii="Times New Roman" w:hAnsi="Times New Roman" w:cs="Times New Roman"/>
                <w:sz w:val="24"/>
                <w:szCs w:val="24"/>
              </w:rPr>
              <w:t>What cognitive knowledge is essential in order to perform the King Airway procedure?</w:t>
            </w:r>
          </w:p>
        </w:tc>
        <w:tc>
          <w:tcPr>
            <w:tcW w:w="1915" w:type="dxa"/>
          </w:tcPr>
          <w:p w:rsidR="00D871C6" w:rsidRPr="00145437" w:rsidRDefault="00145437" w:rsidP="00CF1FC4">
            <w:pPr>
              <w:rPr>
                <w:rFonts w:ascii="Times New Roman" w:hAnsi="Times New Roman" w:cs="Times New Roman"/>
                <w:sz w:val="24"/>
                <w:szCs w:val="24"/>
              </w:rPr>
            </w:pPr>
            <w:r>
              <w:rPr>
                <w:rFonts w:ascii="Times New Roman" w:hAnsi="Times New Roman" w:cs="Times New Roman"/>
                <w:sz w:val="24"/>
                <w:szCs w:val="24"/>
              </w:rPr>
              <w:t>-Learner will review on basic concepts and principles associated with the human airway along with the components and procedures associated with the King Airway</w:t>
            </w:r>
          </w:p>
        </w:tc>
        <w:tc>
          <w:tcPr>
            <w:tcW w:w="1916" w:type="dxa"/>
          </w:tcPr>
          <w:p w:rsidR="00D871C6" w:rsidRPr="00145437" w:rsidRDefault="00145437" w:rsidP="00CF1FC4">
            <w:pPr>
              <w:rPr>
                <w:rFonts w:ascii="Times New Roman" w:hAnsi="Times New Roman" w:cs="Times New Roman"/>
                <w:sz w:val="24"/>
                <w:szCs w:val="24"/>
              </w:rPr>
            </w:pPr>
            <w:r>
              <w:rPr>
                <w:rFonts w:ascii="Times New Roman" w:hAnsi="Times New Roman" w:cs="Times New Roman"/>
                <w:sz w:val="24"/>
                <w:szCs w:val="24"/>
              </w:rPr>
              <w:t>-Passing score of 80% or higher on summative assessment (content test)</w:t>
            </w:r>
            <w:r w:rsidR="007E39DF">
              <w:rPr>
                <w:rFonts w:ascii="Times New Roman" w:hAnsi="Times New Roman" w:cs="Times New Roman"/>
                <w:sz w:val="24"/>
                <w:szCs w:val="24"/>
              </w:rPr>
              <w:t>.</w:t>
            </w:r>
          </w:p>
        </w:tc>
      </w:tr>
      <w:tr w:rsidR="00D871C6" w:rsidTr="00D871C6">
        <w:tc>
          <w:tcPr>
            <w:tcW w:w="1915" w:type="dxa"/>
          </w:tcPr>
          <w:p w:rsidR="00D871C6" w:rsidRDefault="00D871C6" w:rsidP="00CF1FC4">
            <w:pPr>
              <w:rPr>
                <w:rFonts w:ascii="Times New Roman" w:hAnsi="Times New Roman" w:cs="Times New Roman"/>
                <w:b/>
                <w:sz w:val="24"/>
                <w:szCs w:val="24"/>
              </w:rPr>
            </w:pPr>
            <w:r>
              <w:rPr>
                <w:rFonts w:ascii="Times New Roman" w:hAnsi="Times New Roman" w:cs="Times New Roman"/>
                <w:b/>
                <w:sz w:val="24"/>
                <w:szCs w:val="24"/>
              </w:rPr>
              <w:t>Understanding</w:t>
            </w:r>
          </w:p>
        </w:tc>
        <w:tc>
          <w:tcPr>
            <w:tcW w:w="1915" w:type="dxa"/>
          </w:tcPr>
          <w:p w:rsidR="00D871C6" w:rsidRPr="007E39DF" w:rsidRDefault="007E39DF" w:rsidP="00CF1FC4">
            <w:pPr>
              <w:rPr>
                <w:rFonts w:ascii="Times New Roman" w:hAnsi="Times New Roman" w:cs="Times New Roman"/>
                <w:sz w:val="24"/>
                <w:szCs w:val="24"/>
              </w:rPr>
            </w:pPr>
            <w:r>
              <w:rPr>
                <w:rFonts w:ascii="Times New Roman" w:hAnsi="Times New Roman" w:cs="Times New Roman"/>
                <w:b/>
                <w:sz w:val="24"/>
                <w:szCs w:val="24"/>
              </w:rPr>
              <w:t>-</w:t>
            </w:r>
            <w:r>
              <w:rPr>
                <w:rFonts w:ascii="Times New Roman" w:hAnsi="Times New Roman" w:cs="Times New Roman"/>
                <w:sz w:val="24"/>
                <w:szCs w:val="24"/>
              </w:rPr>
              <w:t xml:space="preserve">Explain why </w:t>
            </w:r>
            <w:r>
              <w:rPr>
                <w:rFonts w:ascii="Times New Roman" w:hAnsi="Times New Roman" w:cs="Times New Roman"/>
                <w:sz w:val="24"/>
                <w:szCs w:val="24"/>
              </w:rPr>
              <w:lastRenderedPageBreak/>
              <w:t>and when King Airway systems are used on patients</w:t>
            </w:r>
          </w:p>
        </w:tc>
        <w:tc>
          <w:tcPr>
            <w:tcW w:w="1915" w:type="dxa"/>
          </w:tcPr>
          <w:p w:rsidR="00D871C6" w:rsidRPr="007E39DF" w:rsidRDefault="007E39DF" w:rsidP="00CF1FC4">
            <w:pPr>
              <w:rPr>
                <w:rFonts w:ascii="Times New Roman" w:hAnsi="Times New Roman" w:cs="Times New Roman"/>
                <w:sz w:val="24"/>
                <w:szCs w:val="24"/>
              </w:rPr>
            </w:pPr>
            <w:r>
              <w:rPr>
                <w:rFonts w:ascii="Times New Roman" w:hAnsi="Times New Roman" w:cs="Times New Roman"/>
                <w:sz w:val="24"/>
                <w:szCs w:val="24"/>
              </w:rPr>
              <w:lastRenderedPageBreak/>
              <w:t xml:space="preserve">What situations </w:t>
            </w:r>
            <w:r>
              <w:rPr>
                <w:rFonts w:ascii="Times New Roman" w:hAnsi="Times New Roman" w:cs="Times New Roman"/>
                <w:sz w:val="24"/>
                <w:szCs w:val="24"/>
              </w:rPr>
              <w:lastRenderedPageBreak/>
              <w:t>would occur in which a King Airway would be considered?</w:t>
            </w:r>
          </w:p>
        </w:tc>
        <w:tc>
          <w:tcPr>
            <w:tcW w:w="1915" w:type="dxa"/>
          </w:tcPr>
          <w:p w:rsidR="00D871C6" w:rsidRPr="007E39DF" w:rsidRDefault="007E39DF" w:rsidP="00CF1FC4">
            <w:pPr>
              <w:rPr>
                <w:rFonts w:ascii="Times New Roman" w:hAnsi="Times New Roman" w:cs="Times New Roman"/>
                <w:sz w:val="24"/>
                <w:szCs w:val="24"/>
              </w:rPr>
            </w:pPr>
            <w:r>
              <w:rPr>
                <w:rFonts w:ascii="Times New Roman" w:hAnsi="Times New Roman" w:cs="Times New Roman"/>
                <w:b/>
                <w:sz w:val="24"/>
                <w:szCs w:val="24"/>
              </w:rPr>
              <w:lastRenderedPageBreak/>
              <w:t>-</w:t>
            </w:r>
            <w:r>
              <w:rPr>
                <w:rFonts w:ascii="Times New Roman" w:hAnsi="Times New Roman" w:cs="Times New Roman"/>
                <w:sz w:val="24"/>
                <w:szCs w:val="24"/>
              </w:rPr>
              <w:t xml:space="preserve">Learner will be </w:t>
            </w:r>
            <w:r>
              <w:rPr>
                <w:rFonts w:ascii="Times New Roman" w:hAnsi="Times New Roman" w:cs="Times New Roman"/>
                <w:sz w:val="24"/>
                <w:szCs w:val="24"/>
              </w:rPr>
              <w:lastRenderedPageBreak/>
              <w:t>able to describe why and when King Airway’s are used.</w:t>
            </w:r>
          </w:p>
        </w:tc>
        <w:tc>
          <w:tcPr>
            <w:tcW w:w="1916" w:type="dxa"/>
          </w:tcPr>
          <w:p w:rsidR="00D871C6" w:rsidRPr="007E39DF" w:rsidRDefault="007E39DF" w:rsidP="00CF1FC4">
            <w:pPr>
              <w:rPr>
                <w:rFonts w:ascii="Times New Roman" w:hAnsi="Times New Roman" w:cs="Times New Roman"/>
                <w:sz w:val="24"/>
                <w:szCs w:val="24"/>
              </w:rPr>
            </w:pPr>
            <w:r>
              <w:rPr>
                <w:rFonts w:ascii="Times New Roman" w:hAnsi="Times New Roman" w:cs="Times New Roman"/>
                <w:sz w:val="24"/>
                <w:szCs w:val="24"/>
              </w:rPr>
              <w:lastRenderedPageBreak/>
              <w:t xml:space="preserve">-Meaningful </w:t>
            </w:r>
            <w:r>
              <w:rPr>
                <w:rFonts w:ascii="Times New Roman" w:hAnsi="Times New Roman" w:cs="Times New Roman"/>
                <w:sz w:val="24"/>
                <w:szCs w:val="24"/>
              </w:rPr>
              <w:lastRenderedPageBreak/>
              <w:t>discussion in Scenario based formative assessment.</w:t>
            </w:r>
          </w:p>
        </w:tc>
      </w:tr>
      <w:tr w:rsidR="00D871C6" w:rsidTr="00D871C6">
        <w:tc>
          <w:tcPr>
            <w:tcW w:w="1915" w:type="dxa"/>
          </w:tcPr>
          <w:p w:rsidR="00D871C6" w:rsidRDefault="00D871C6" w:rsidP="00CF1FC4">
            <w:pPr>
              <w:rPr>
                <w:rFonts w:ascii="Times New Roman" w:hAnsi="Times New Roman" w:cs="Times New Roman"/>
                <w:b/>
                <w:sz w:val="24"/>
                <w:szCs w:val="24"/>
              </w:rPr>
            </w:pPr>
            <w:r>
              <w:rPr>
                <w:rFonts w:ascii="Times New Roman" w:hAnsi="Times New Roman" w:cs="Times New Roman"/>
                <w:b/>
                <w:sz w:val="24"/>
                <w:szCs w:val="24"/>
              </w:rPr>
              <w:lastRenderedPageBreak/>
              <w:t>Application</w:t>
            </w:r>
          </w:p>
        </w:tc>
        <w:tc>
          <w:tcPr>
            <w:tcW w:w="1915" w:type="dxa"/>
          </w:tcPr>
          <w:p w:rsidR="00D871C6" w:rsidRPr="00B11F92" w:rsidRDefault="00B11F92" w:rsidP="00CF1FC4">
            <w:pPr>
              <w:rPr>
                <w:rFonts w:ascii="Times New Roman" w:hAnsi="Times New Roman" w:cs="Times New Roman"/>
                <w:sz w:val="24"/>
                <w:szCs w:val="24"/>
              </w:rPr>
            </w:pPr>
            <w:r>
              <w:rPr>
                <w:rFonts w:ascii="Times New Roman" w:hAnsi="Times New Roman" w:cs="Times New Roman"/>
                <w:sz w:val="24"/>
                <w:szCs w:val="24"/>
              </w:rPr>
              <w:t>-Demonstrate successful placement of the King Airway in a training manikin</w:t>
            </w:r>
          </w:p>
        </w:tc>
        <w:tc>
          <w:tcPr>
            <w:tcW w:w="1915" w:type="dxa"/>
          </w:tcPr>
          <w:p w:rsidR="00D871C6" w:rsidRPr="00B11F92" w:rsidRDefault="00B11F92" w:rsidP="00CF1FC4">
            <w:pPr>
              <w:rPr>
                <w:rFonts w:ascii="Times New Roman" w:hAnsi="Times New Roman" w:cs="Times New Roman"/>
                <w:sz w:val="24"/>
                <w:szCs w:val="24"/>
              </w:rPr>
            </w:pPr>
            <w:r>
              <w:rPr>
                <w:rFonts w:ascii="Times New Roman" w:hAnsi="Times New Roman" w:cs="Times New Roman"/>
                <w:sz w:val="24"/>
                <w:szCs w:val="24"/>
              </w:rPr>
              <w:t>Was the learner successful in performing the King Airway procedure?</w:t>
            </w:r>
          </w:p>
        </w:tc>
        <w:tc>
          <w:tcPr>
            <w:tcW w:w="1915" w:type="dxa"/>
          </w:tcPr>
          <w:p w:rsidR="00D871C6" w:rsidRPr="006B5122" w:rsidRDefault="006B5122" w:rsidP="00CF1FC4">
            <w:pPr>
              <w:rPr>
                <w:rFonts w:ascii="Times New Roman" w:hAnsi="Times New Roman" w:cs="Times New Roman"/>
                <w:sz w:val="24"/>
                <w:szCs w:val="24"/>
              </w:rPr>
            </w:pPr>
            <w:r>
              <w:rPr>
                <w:rFonts w:ascii="Times New Roman" w:hAnsi="Times New Roman" w:cs="Times New Roman"/>
                <w:sz w:val="24"/>
                <w:szCs w:val="24"/>
              </w:rPr>
              <w:t>-Learner will select the appropriate-sized King Airway and perform the procedure on a training manikin.</w:t>
            </w:r>
          </w:p>
        </w:tc>
        <w:tc>
          <w:tcPr>
            <w:tcW w:w="1916" w:type="dxa"/>
          </w:tcPr>
          <w:p w:rsidR="00D871C6" w:rsidRPr="006B5122" w:rsidRDefault="006B5122" w:rsidP="00CF1FC4">
            <w:pPr>
              <w:rPr>
                <w:rFonts w:ascii="Times New Roman" w:hAnsi="Times New Roman" w:cs="Times New Roman"/>
                <w:sz w:val="24"/>
                <w:szCs w:val="24"/>
              </w:rPr>
            </w:pPr>
            <w:r>
              <w:rPr>
                <w:rFonts w:ascii="Times New Roman" w:hAnsi="Times New Roman" w:cs="Times New Roman"/>
                <w:b/>
                <w:sz w:val="24"/>
                <w:szCs w:val="24"/>
              </w:rPr>
              <w:t>-</w:t>
            </w:r>
            <w:r>
              <w:rPr>
                <w:rFonts w:ascii="Times New Roman" w:hAnsi="Times New Roman" w:cs="Times New Roman"/>
                <w:sz w:val="24"/>
                <w:szCs w:val="24"/>
              </w:rPr>
              <w:t>Skill evaluation sheet (formative assessment).</w:t>
            </w:r>
          </w:p>
        </w:tc>
      </w:tr>
      <w:tr w:rsidR="00D871C6" w:rsidTr="00D871C6">
        <w:tc>
          <w:tcPr>
            <w:tcW w:w="1915" w:type="dxa"/>
          </w:tcPr>
          <w:p w:rsidR="00D871C6" w:rsidRDefault="00D871C6" w:rsidP="00CF1FC4">
            <w:pPr>
              <w:rPr>
                <w:rFonts w:ascii="Times New Roman" w:hAnsi="Times New Roman" w:cs="Times New Roman"/>
                <w:b/>
                <w:sz w:val="24"/>
                <w:szCs w:val="24"/>
              </w:rPr>
            </w:pPr>
            <w:r>
              <w:rPr>
                <w:rFonts w:ascii="Times New Roman" w:hAnsi="Times New Roman" w:cs="Times New Roman"/>
                <w:b/>
                <w:sz w:val="24"/>
                <w:szCs w:val="24"/>
              </w:rPr>
              <w:t>Analysis</w:t>
            </w:r>
          </w:p>
        </w:tc>
        <w:tc>
          <w:tcPr>
            <w:tcW w:w="1915" w:type="dxa"/>
          </w:tcPr>
          <w:p w:rsidR="00D871C6" w:rsidRPr="00F97F9D" w:rsidRDefault="00F97F9D" w:rsidP="00CF1FC4">
            <w:pPr>
              <w:rPr>
                <w:rFonts w:ascii="Times New Roman" w:hAnsi="Times New Roman" w:cs="Times New Roman"/>
                <w:sz w:val="24"/>
                <w:szCs w:val="24"/>
              </w:rPr>
            </w:pPr>
            <w:r>
              <w:rPr>
                <w:rFonts w:ascii="Times New Roman" w:hAnsi="Times New Roman" w:cs="Times New Roman"/>
                <w:sz w:val="24"/>
                <w:szCs w:val="24"/>
              </w:rPr>
              <w:t>-Analyze whether or not the King Airway is an effective treatment option for a patient.</w:t>
            </w:r>
          </w:p>
        </w:tc>
        <w:tc>
          <w:tcPr>
            <w:tcW w:w="1915" w:type="dxa"/>
          </w:tcPr>
          <w:p w:rsidR="00D871C6" w:rsidRPr="00F97F9D" w:rsidRDefault="00F97F9D" w:rsidP="00CF1FC4">
            <w:pPr>
              <w:rPr>
                <w:rFonts w:ascii="Times New Roman" w:hAnsi="Times New Roman" w:cs="Times New Roman"/>
                <w:sz w:val="24"/>
                <w:szCs w:val="24"/>
              </w:rPr>
            </w:pPr>
            <w:r>
              <w:rPr>
                <w:rFonts w:ascii="Times New Roman" w:hAnsi="Times New Roman" w:cs="Times New Roman"/>
                <w:sz w:val="24"/>
                <w:szCs w:val="24"/>
              </w:rPr>
              <w:t>Does the learner know when a King Airway should be used or not used during patient care?</w:t>
            </w:r>
          </w:p>
        </w:tc>
        <w:tc>
          <w:tcPr>
            <w:tcW w:w="1915" w:type="dxa"/>
          </w:tcPr>
          <w:p w:rsidR="00D871C6" w:rsidRPr="00F97F9D" w:rsidRDefault="00F97F9D" w:rsidP="00CF1FC4">
            <w:pPr>
              <w:rPr>
                <w:rFonts w:ascii="Times New Roman" w:hAnsi="Times New Roman" w:cs="Times New Roman"/>
                <w:sz w:val="24"/>
                <w:szCs w:val="24"/>
              </w:rPr>
            </w:pPr>
            <w:r>
              <w:rPr>
                <w:rFonts w:ascii="Times New Roman" w:hAnsi="Times New Roman" w:cs="Times New Roman"/>
                <w:sz w:val="24"/>
                <w:szCs w:val="24"/>
              </w:rPr>
              <w:t>-Learner will be able to determine when or when not the King Airway is a viable option for pre-hospital patient care.</w:t>
            </w:r>
          </w:p>
        </w:tc>
        <w:tc>
          <w:tcPr>
            <w:tcW w:w="1916" w:type="dxa"/>
          </w:tcPr>
          <w:p w:rsidR="00D871C6" w:rsidRDefault="00F97F9D" w:rsidP="00CF1FC4">
            <w:pPr>
              <w:rPr>
                <w:rFonts w:ascii="Times New Roman" w:hAnsi="Times New Roman" w:cs="Times New Roman"/>
                <w:b/>
                <w:sz w:val="24"/>
                <w:szCs w:val="24"/>
              </w:rPr>
            </w:pPr>
            <w:r>
              <w:rPr>
                <w:rFonts w:ascii="Times New Roman" w:hAnsi="Times New Roman" w:cs="Times New Roman"/>
                <w:sz w:val="24"/>
                <w:szCs w:val="24"/>
              </w:rPr>
              <w:t>-Meaningful discussion in Scenario based formative assessment.</w:t>
            </w:r>
          </w:p>
        </w:tc>
      </w:tr>
      <w:tr w:rsidR="00D871C6" w:rsidTr="00D871C6">
        <w:tc>
          <w:tcPr>
            <w:tcW w:w="1915" w:type="dxa"/>
          </w:tcPr>
          <w:p w:rsidR="00D871C6" w:rsidRDefault="00D871C6" w:rsidP="00CF1FC4">
            <w:pPr>
              <w:rPr>
                <w:rFonts w:ascii="Times New Roman" w:hAnsi="Times New Roman" w:cs="Times New Roman"/>
                <w:b/>
                <w:sz w:val="24"/>
                <w:szCs w:val="24"/>
              </w:rPr>
            </w:pPr>
            <w:r>
              <w:rPr>
                <w:rFonts w:ascii="Times New Roman" w:hAnsi="Times New Roman" w:cs="Times New Roman"/>
                <w:b/>
                <w:sz w:val="24"/>
                <w:szCs w:val="24"/>
              </w:rPr>
              <w:t>Synthesis</w:t>
            </w:r>
          </w:p>
        </w:tc>
        <w:tc>
          <w:tcPr>
            <w:tcW w:w="1915" w:type="dxa"/>
          </w:tcPr>
          <w:p w:rsidR="00D871C6" w:rsidRPr="00F97F9D" w:rsidRDefault="00F97F9D" w:rsidP="00CF1FC4">
            <w:pPr>
              <w:rPr>
                <w:rFonts w:ascii="Times New Roman" w:hAnsi="Times New Roman" w:cs="Times New Roman"/>
                <w:sz w:val="24"/>
                <w:szCs w:val="24"/>
              </w:rPr>
            </w:pPr>
            <w:r>
              <w:rPr>
                <w:rFonts w:ascii="Times New Roman" w:hAnsi="Times New Roman" w:cs="Times New Roman"/>
                <w:sz w:val="24"/>
                <w:szCs w:val="24"/>
              </w:rPr>
              <w:t>-Prepare a treatment plan based on variables presented in a practical scenario.</w:t>
            </w:r>
          </w:p>
        </w:tc>
        <w:tc>
          <w:tcPr>
            <w:tcW w:w="1915" w:type="dxa"/>
          </w:tcPr>
          <w:p w:rsidR="00D871C6" w:rsidRPr="00F97F9D" w:rsidRDefault="00F97F9D" w:rsidP="00CF1FC4">
            <w:pPr>
              <w:rPr>
                <w:rFonts w:ascii="Times New Roman" w:hAnsi="Times New Roman" w:cs="Times New Roman"/>
                <w:sz w:val="24"/>
                <w:szCs w:val="24"/>
              </w:rPr>
            </w:pPr>
            <w:r>
              <w:rPr>
                <w:rFonts w:ascii="Times New Roman" w:hAnsi="Times New Roman" w:cs="Times New Roman"/>
                <w:sz w:val="24"/>
                <w:szCs w:val="24"/>
              </w:rPr>
              <w:t>Based on a given scenario, does the learner derive a successful and competent plan for patient care?</w:t>
            </w:r>
          </w:p>
        </w:tc>
        <w:tc>
          <w:tcPr>
            <w:tcW w:w="1915" w:type="dxa"/>
          </w:tcPr>
          <w:p w:rsidR="00D871C6" w:rsidRPr="00F97F9D" w:rsidRDefault="00F97F9D" w:rsidP="00CF1FC4">
            <w:pPr>
              <w:rPr>
                <w:rFonts w:ascii="Times New Roman" w:hAnsi="Times New Roman" w:cs="Times New Roman"/>
                <w:sz w:val="24"/>
                <w:szCs w:val="24"/>
              </w:rPr>
            </w:pPr>
            <w:r>
              <w:rPr>
                <w:rFonts w:ascii="Times New Roman" w:hAnsi="Times New Roman" w:cs="Times New Roman"/>
                <w:sz w:val="24"/>
                <w:szCs w:val="24"/>
              </w:rPr>
              <w:t>-Learner will be able presented with a practical scenario and perform the proper treatment for scenario patient.</w:t>
            </w:r>
          </w:p>
        </w:tc>
        <w:tc>
          <w:tcPr>
            <w:tcW w:w="1916" w:type="dxa"/>
          </w:tcPr>
          <w:p w:rsidR="00D871C6" w:rsidRDefault="00F97F9D" w:rsidP="00CF1FC4">
            <w:pPr>
              <w:rPr>
                <w:rFonts w:ascii="Times New Roman" w:hAnsi="Times New Roman" w:cs="Times New Roman"/>
                <w:sz w:val="24"/>
                <w:szCs w:val="24"/>
              </w:rPr>
            </w:pPr>
            <w:r>
              <w:rPr>
                <w:rFonts w:ascii="Times New Roman" w:hAnsi="Times New Roman" w:cs="Times New Roman"/>
                <w:sz w:val="24"/>
                <w:szCs w:val="24"/>
              </w:rPr>
              <w:t>-Meaningful discussion in Scenario based formative assessment.</w:t>
            </w:r>
          </w:p>
          <w:p w:rsidR="00F97F9D" w:rsidRDefault="00F97F9D" w:rsidP="00CF1FC4">
            <w:pPr>
              <w:rPr>
                <w:rFonts w:ascii="Times New Roman" w:hAnsi="Times New Roman" w:cs="Times New Roman"/>
                <w:sz w:val="24"/>
                <w:szCs w:val="24"/>
              </w:rPr>
            </w:pPr>
          </w:p>
          <w:p w:rsidR="00F97F9D" w:rsidRDefault="00F97F9D" w:rsidP="00CF1FC4">
            <w:pPr>
              <w:rPr>
                <w:rFonts w:ascii="Times New Roman" w:hAnsi="Times New Roman" w:cs="Times New Roman"/>
                <w:b/>
                <w:sz w:val="24"/>
                <w:szCs w:val="24"/>
              </w:rPr>
            </w:pPr>
            <w:r>
              <w:rPr>
                <w:rFonts w:ascii="Times New Roman" w:hAnsi="Times New Roman" w:cs="Times New Roman"/>
                <w:b/>
                <w:sz w:val="24"/>
                <w:szCs w:val="24"/>
              </w:rPr>
              <w:t>-</w:t>
            </w:r>
            <w:r>
              <w:rPr>
                <w:rFonts w:ascii="Times New Roman" w:hAnsi="Times New Roman" w:cs="Times New Roman"/>
                <w:sz w:val="24"/>
                <w:szCs w:val="24"/>
              </w:rPr>
              <w:t>Skill evaluation sheet (formative assessment).</w:t>
            </w:r>
          </w:p>
        </w:tc>
      </w:tr>
      <w:tr w:rsidR="00D871C6" w:rsidTr="00D871C6">
        <w:tc>
          <w:tcPr>
            <w:tcW w:w="1915" w:type="dxa"/>
          </w:tcPr>
          <w:p w:rsidR="00D871C6" w:rsidRDefault="00D871C6" w:rsidP="00CF1FC4">
            <w:pPr>
              <w:rPr>
                <w:rFonts w:ascii="Times New Roman" w:hAnsi="Times New Roman" w:cs="Times New Roman"/>
                <w:b/>
                <w:sz w:val="24"/>
                <w:szCs w:val="24"/>
              </w:rPr>
            </w:pPr>
            <w:r>
              <w:rPr>
                <w:rFonts w:ascii="Times New Roman" w:hAnsi="Times New Roman" w:cs="Times New Roman"/>
                <w:b/>
                <w:sz w:val="24"/>
                <w:szCs w:val="24"/>
              </w:rPr>
              <w:t>Evaluation</w:t>
            </w:r>
          </w:p>
        </w:tc>
        <w:tc>
          <w:tcPr>
            <w:tcW w:w="1915" w:type="dxa"/>
          </w:tcPr>
          <w:p w:rsidR="00D871C6" w:rsidRPr="00006C71" w:rsidRDefault="00006C71" w:rsidP="00CF1FC4">
            <w:pPr>
              <w:rPr>
                <w:rFonts w:ascii="Times New Roman" w:hAnsi="Times New Roman" w:cs="Times New Roman"/>
                <w:sz w:val="24"/>
                <w:szCs w:val="24"/>
              </w:rPr>
            </w:pPr>
            <w:r>
              <w:rPr>
                <w:rFonts w:ascii="Times New Roman" w:hAnsi="Times New Roman" w:cs="Times New Roman"/>
                <w:sz w:val="24"/>
                <w:szCs w:val="24"/>
              </w:rPr>
              <w:t>-Evaluate acquisition of skills involving the King Airway procedure.</w:t>
            </w:r>
          </w:p>
        </w:tc>
        <w:tc>
          <w:tcPr>
            <w:tcW w:w="1915" w:type="dxa"/>
          </w:tcPr>
          <w:p w:rsidR="00006C71" w:rsidRDefault="00006C71" w:rsidP="00CF1FC4">
            <w:pPr>
              <w:rPr>
                <w:rFonts w:ascii="Times New Roman" w:hAnsi="Times New Roman" w:cs="Times New Roman"/>
                <w:sz w:val="24"/>
                <w:szCs w:val="24"/>
              </w:rPr>
            </w:pPr>
            <w:r>
              <w:rPr>
                <w:rFonts w:ascii="Times New Roman" w:hAnsi="Times New Roman" w:cs="Times New Roman"/>
                <w:sz w:val="24"/>
                <w:szCs w:val="24"/>
              </w:rPr>
              <w:t>Has the learner gained an understanding of the King Airway system?</w:t>
            </w:r>
          </w:p>
          <w:p w:rsidR="00006C71" w:rsidRDefault="00006C71" w:rsidP="00CF1FC4">
            <w:pPr>
              <w:rPr>
                <w:rFonts w:ascii="Times New Roman" w:hAnsi="Times New Roman" w:cs="Times New Roman"/>
                <w:sz w:val="24"/>
                <w:szCs w:val="24"/>
              </w:rPr>
            </w:pPr>
          </w:p>
          <w:p w:rsidR="00006C71" w:rsidRPr="00006C71" w:rsidRDefault="00006C71" w:rsidP="00CF1FC4">
            <w:pPr>
              <w:rPr>
                <w:rFonts w:ascii="Times New Roman" w:hAnsi="Times New Roman" w:cs="Times New Roman"/>
                <w:sz w:val="24"/>
                <w:szCs w:val="24"/>
              </w:rPr>
            </w:pPr>
            <w:r>
              <w:rPr>
                <w:rFonts w:ascii="Times New Roman" w:hAnsi="Times New Roman" w:cs="Times New Roman"/>
                <w:sz w:val="24"/>
                <w:szCs w:val="24"/>
              </w:rPr>
              <w:t>Does the learner feel confident in performing the skill?</w:t>
            </w:r>
          </w:p>
        </w:tc>
        <w:tc>
          <w:tcPr>
            <w:tcW w:w="1915" w:type="dxa"/>
          </w:tcPr>
          <w:p w:rsidR="00D871C6" w:rsidRPr="00006C71" w:rsidRDefault="00006C71" w:rsidP="00CF1FC4">
            <w:pPr>
              <w:rPr>
                <w:rFonts w:ascii="Times New Roman" w:hAnsi="Times New Roman" w:cs="Times New Roman"/>
                <w:sz w:val="24"/>
                <w:szCs w:val="24"/>
              </w:rPr>
            </w:pPr>
            <w:r>
              <w:rPr>
                <w:rFonts w:ascii="Times New Roman" w:hAnsi="Times New Roman" w:cs="Times New Roman"/>
                <w:sz w:val="24"/>
                <w:szCs w:val="24"/>
              </w:rPr>
              <w:t>Learner will be able to peer and self-evaluate, correct if necessary, with aid from the instructor and peers, any discrepancies that may exist during training.</w:t>
            </w:r>
          </w:p>
        </w:tc>
        <w:tc>
          <w:tcPr>
            <w:tcW w:w="1916" w:type="dxa"/>
          </w:tcPr>
          <w:p w:rsidR="00D871C6" w:rsidRDefault="003773F8" w:rsidP="00CF1FC4">
            <w:pPr>
              <w:rPr>
                <w:rFonts w:ascii="Times New Roman" w:hAnsi="Times New Roman" w:cs="Times New Roman"/>
                <w:sz w:val="24"/>
                <w:szCs w:val="24"/>
              </w:rPr>
            </w:pPr>
            <w:r>
              <w:rPr>
                <w:rFonts w:ascii="Times New Roman" w:hAnsi="Times New Roman" w:cs="Times New Roman"/>
                <w:sz w:val="24"/>
                <w:szCs w:val="24"/>
              </w:rPr>
              <w:t>Self evaluation.</w:t>
            </w:r>
          </w:p>
          <w:p w:rsidR="003773F8" w:rsidRPr="003773F8" w:rsidRDefault="003773F8" w:rsidP="00CF1FC4">
            <w:pPr>
              <w:rPr>
                <w:rFonts w:ascii="Times New Roman" w:hAnsi="Times New Roman" w:cs="Times New Roman"/>
                <w:sz w:val="24"/>
                <w:szCs w:val="24"/>
              </w:rPr>
            </w:pPr>
            <w:r>
              <w:rPr>
                <w:rFonts w:ascii="Times New Roman" w:hAnsi="Times New Roman" w:cs="Times New Roman"/>
                <w:sz w:val="24"/>
                <w:szCs w:val="24"/>
              </w:rPr>
              <w:t>(formative)</w:t>
            </w:r>
          </w:p>
        </w:tc>
      </w:tr>
    </w:tbl>
    <w:p w:rsidR="00CF1FC4" w:rsidRPr="00CA34A6" w:rsidRDefault="00CF1FC4" w:rsidP="00CF1FC4">
      <w:pPr>
        <w:spacing w:line="240" w:lineRule="auto"/>
        <w:rPr>
          <w:rFonts w:ascii="Times New Roman" w:hAnsi="Times New Roman" w:cs="Times New Roman"/>
          <w:b/>
          <w:sz w:val="24"/>
          <w:szCs w:val="24"/>
        </w:rPr>
      </w:pPr>
    </w:p>
    <w:p w:rsidR="003575C2" w:rsidRDefault="003575C2" w:rsidP="003575C2">
      <w:pPr>
        <w:spacing w:line="360" w:lineRule="auto"/>
        <w:ind w:left="360"/>
        <w:rPr>
          <w:rFonts w:ascii="Times New Roman" w:hAnsi="Times New Roman" w:cs="Times New Roman"/>
          <w:sz w:val="24"/>
          <w:szCs w:val="24"/>
        </w:rPr>
      </w:pPr>
    </w:p>
    <w:p w:rsidR="00203986" w:rsidRDefault="00203986" w:rsidP="003575C2">
      <w:pPr>
        <w:spacing w:line="360" w:lineRule="auto"/>
        <w:ind w:left="360"/>
        <w:rPr>
          <w:rFonts w:ascii="Times New Roman" w:hAnsi="Times New Roman" w:cs="Times New Roman"/>
          <w:sz w:val="24"/>
          <w:szCs w:val="24"/>
        </w:rPr>
      </w:pPr>
    </w:p>
    <w:p w:rsidR="00203986" w:rsidRDefault="00203986" w:rsidP="003575C2">
      <w:pPr>
        <w:spacing w:line="360" w:lineRule="auto"/>
        <w:ind w:left="360"/>
        <w:rPr>
          <w:rFonts w:ascii="Times New Roman" w:hAnsi="Times New Roman" w:cs="Times New Roman"/>
          <w:sz w:val="24"/>
          <w:szCs w:val="24"/>
        </w:rPr>
      </w:pPr>
    </w:p>
    <w:p w:rsidR="00203986" w:rsidRDefault="006311E2" w:rsidP="00203986">
      <w:pPr>
        <w:spacing w:line="360" w:lineRule="auto"/>
        <w:ind w:left="360"/>
        <w:jc w:val="center"/>
        <w:rPr>
          <w:rFonts w:ascii="Times New Roman" w:hAnsi="Times New Roman" w:cs="Times New Roman"/>
          <w:b/>
          <w:sz w:val="24"/>
          <w:szCs w:val="24"/>
          <w:u w:val="single"/>
        </w:rPr>
      </w:pPr>
      <w:r>
        <w:rPr>
          <w:rFonts w:ascii="Times New Roman" w:hAnsi="Times New Roman" w:cs="Times New Roman"/>
          <w:b/>
          <w:sz w:val="24"/>
          <w:szCs w:val="24"/>
          <w:u w:val="single"/>
        </w:rPr>
        <w:lastRenderedPageBreak/>
        <w:t>Summative Assessment</w:t>
      </w:r>
    </w:p>
    <w:p w:rsidR="003160B5" w:rsidRPr="003160B5" w:rsidRDefault="003160B5" w:rsidP="003160B5">
      <w:pPr>
        <w:spacing w:line="360" w:lineRule="auto"/>
        <w:ind w:left="360"/>
        <w:rPr>
          <w:rFonts w:ascii="Times New Roman" w:hAnsi="Times New Roman" w:cs="Times New Roman"/>
          <w:sz w:val="24"/>
          <w:szCs w:val="24"/>
        </w:rPr>
      </w:pPr>
      <w:r w:rsidRPr="003160B5">
        <w:rPr>
          <w:rFonts w:ascii="Times New Roman" w:hAnsi="Times New Roman" w:cs="Times New Roman"/>
          <w:sz w:val="24"/>
          <w:szCs w:val="24"/>
        </w:rPr>
        <w:t xml:space="preserve">Test - King Airway </w:t>
      </w:r>
    </w:p>
    <w:p w:rsidR="003160B5" w:rsidRPr="003160B5" w:rsidRDefault="003160B5" w:rsidP="003160B5">
      <w:pPr>
        <w:spacing w:line="240" w:lineRule="auto"/>
        <w:ind w:left="360"/>
        <w:rPr>
          <w:rFonts w:ascii="Times New Roman" w:hAnsi="Times New Roman" w:cs="Times New Roman"/>
          <w:sz w:val="24"/>
          <w:szCs w:val="24"/>
        </w:rPr>
      </w:pPr>
      <w:r w:rsidRPr="003160B5">
        <w:rPr>
          <w:rFonts w:ascii="Times New Roman" w:hAnsi="Times New Roman" w:cs="Times New Roman"/>
          <w:sz w:val="24"/>
          <w:szCs w:val="24"/>
        </w:rPr>
        <w:t>1. The trachea is the organ that lead</w:t>
      </w:r>
      <w:r>
        <w:rPr>
          <w:rFonts w:ascii="Times New Roman" w:hAnsi="Times New Roman" w:cs="Times New Roman"/>
          <w:sz w:val="24"/>
          <w:szCs w:val="24"/>
        </w:rPr>
        <w:t>s</w:t>
      </w:r>
      <w:r w:rsidRPr="003160B5">
        <w:rPr>
          <w:rFonts w:ascii="Times New Roman" w:hAnsi="Times New Roman" w:cs="Times New Roman"/>
          <w:sz w:val="24"/>
          <w:szCs w:val="24"/>
        </w:rPr>
        <w:t xml:space="preserve"> chewed up food downward to the stomach.</w:t>
      </w:r>
    </w:p>
    <w:p w:rsidR="003160B5" w:rsidRPr="003160B5" w:rsidRDefault="003160B5" w:rsidP="003160B5">
      <w:pPr>
        <w:spacing w:line="240" w:lineRule="auto"/>
        <w:ind w:left="360"/>
        <w:rPr>
          <w:rFonts w:ascii="Times New Roman" w:hAnsi="Times New Roman" w:cs="Times New Roman"/>
          <w:sz w:val="24"/>
          <w:szCs w:val="24"/>
        </w:rPr>
      </w:pPr>
      <w:r w:rsidRPr="003160B5">
        <w:rPr>
          <w:rFonts w:ascii="Times New Roman" w:hAnsi="Times New Roman" w:cs="Times New Roman"/>
          <w:sz w:val="24"/>
          <w:szCs w:val="24"/>
        </w:rPr>
        <w:t>a) True</w:t>
      </w:r>
    </w:p>
    <w:p w:rsidR="003160B5" w:rsidRPr="003160B5" w:rsidRDefault="003160B5" w:rsidP="003160B5">
      <w:pPr>
        <w:spacing w:line="240" w:lineRule="auto"/>
        <w:ind w:left="360"/>
        <w:rPr>
          <w:rFonts w:ascii="Times New Roman" w:hAnsi="Times New Roman" w:cs="Times New Roman"/>
          <w:sz w:val="24"/>
          <w:szCs w:val="24"/>
        </w:rPr>
      </w:pPr>
      <w:r w:rsidRPr="003160B5">
        <w:rPr>
          <w:rFonts w:ascii="Times New Roman" w:hAnsi="Times New Roman" w:cs="Times New Roman"/>
          <w:sz w:val="24"/>
          <w:szCs w:val="24"/>
        </w:rPr>
        <w:t>b) False</w:t>
      </w:r>
    </w:p>
    <w:p w:rsidR="003160B5" w:rsidRPr="003160B5" w:rsidRDefault="003160B5" w:rsidP="003160B5">
      <w:pPr>
        <w:spacing w:line="360" w:lineRule="auto"/>
        <w:ind w:left="360"/>
        <w:rPr>
          <w:rFonts w:ascii="Times New Roman" w:hAnsi="Times New Roman" w:cs="Times New Roman"/>
          <w:sz w:val="24"/>
          <w:szCs w:val="24"/>
        </w:rPr>
      </w:pPr>
    </w:p>
    <w:p w:rsidR="003160B5" w:rsidRPr="003160B5" w:rsidRDefault="003160B5" w:rsidP="003160B5">
      <w:pPr>
        <w:spacing w:line="360" w:lineRule="auto"/>
        <w:ind w:left="360"/>
        <w:rPr>
          <w:rFonts w:ascii="Times New Roman" w:hAnsi="Times New Roman" w:cs="Times New Roman"/>
          <w:sz w:val="24"/>
          <w:szCs w:val="24"/>
        </w:rPr>
      </w:pPr>
      <w:r w:rsidRPr="003160B5">
        <w:rPr>
          <w:rFonts w:ascii="Times New Roman" w:hAnsi="Times New Roman" w:cs="Times New Roman"/>
          <w:sz w:val="24"/>
          <w:szCs w:val="24"/>
        </w:rPr>
        <w:t>2. When documenting the King Airway procedure in the patient care report, the following must be documented:</w:t>
      </w:r>
    </w:p>
    <w:p w:rsidR="003160B5" w:rsidRPr="003160B5" w:rsidRDefault="003160B5" w:rsidP="003160B5">
      <w:pPr>
        <w:spacing w:line="240" w:lineRule="auto"/>
        <w:ind w:left="360"/>
        <w:rPr>
          <w:rFonts w:ascii="Times New Roman" w:hAnsi="Times New Roman" w:cs="Times New Roman"/>
          <w:sz w:val="24"/>
          <w:szCs w:val="24"/>
        </w:rPr>
      </w:pPr>
      <w:r w:rsidRPr="003160B5">
        <w:rPr>
          <w:rFonts w:ascii="Times New Roman" w:hAnsi="Times New Roman" w:cs="Times New Roman"/>
          <w:sz w:val="24"/>
          <w:szCs w:val="24"/>
        </w:rPr>
        <w:t>a) Time, size, and depth of tube placement.</w:t>
      </w:r>
    </w:p>
    <w:p w:rsidR="003160B5" w:rsidRPr="003160B5" w:rsidRDefault="003160B5" w:rsidP="003160B5">
      <w:pPr>
        <w:spacing w:line="240" w:lineRule="auto"/>
        <w:ind w:left="360"/>
        <w:rPr>
          <w:rFonts w:ascii="Times New Roman" w:hAnsi="Times New Roman" w:cs="Times New Roman"/>
          <w:sz w:val="24"/>
          <w:szCs w:val="24"/>
        </w:rPr>
      </w:pPr>
      <w:r w:rsidRPr="003160B5">
        <w:rPr>
          <w:rFonts w:ascii="Times New Roman" w:hAnsi="Times New Roman" w:cs="Times New Roman"/>
          <w:sz w:val="24"/>
          <w:szCs w:val="24"/>
        </w:rPr>
        <w:t>b) Patient response.</w:t>
      </w:r>
    </w:p>
    <w:p w:rsidR="003160B5" w:rsidRPr="003160B5" w:rsidRDefault="003160B5" w:rsidP="003160B5">
      <w:pPr>
        <w:spacing w:line="240" w:lineRule="auto"/>
        <w:ind w:left="360"/>
        <w:rPr>
          <w:rFonts w:ascii="Times New Roman" w:hAnsi="Times New Roman" w:cs="Times New Roman"/>
          <w:sz w:val="24"/>
          <w:szCs w:val="24"/>
        </w:rPr>
      </w:pPr>
      <w:r w:rsidRPr="003160B5">
        <w:rPr>
          <w:rFonts w:ascii="Times New Roman" w:hAnsi="Times New Roman" w:cs="Times New Roman"/>
          <w:sz w:val="24"/>
          <w:szCs w:val="24"/>
        </w:rPr>
        <w:t>c) Vital signs, including pulse ox if available.</w:t>
      </w:r>
    </w:p>
    <w:p w:rsidR="003160B5" w:rsidRPr="003160B5" w:rsidRDefault="003160B5" w:rsidP="003160B5">
      <w:pPr>
        <w:spacing w:line="240" w:lineRule="auto"/>
        <w:ind w:left="360"/>
        <w:rPr>
          <w:rFonts w:ascii="Times New Roman" w:hAnsi="Times New Roman" w:cs="Times New Roman"/>
          <w:sz w:val="24"/>
          <w:szCs w:val="24"/>
        </w:rPr>
      </w:pPr>
      <w:r w:rsidRPr="003160B5">
        <w:rPr>
          <w:rFonts w:ascii="Times New Roman" w:hAnsi="Times New Roman" w:cs="Times New Roman"/>
          <w:sz w:val="24"/>
          <w:szCs w:val="24"/>
        </w:rPr>
        <w:t>d) All of the above.</w:t>
      </w:r>
    </w:p>
    <w:p w:rsidR="003160B5" w:rsidRPr="003160B5" w:rsidRDefault="003160B5" w:rsidP="003160B5">
      <w:pPr>
        <w:spacing w:line="360" w:lineRule="auto"/>
        <w:ind w:left="360"/>
        <w:rPr>
          <w:rFonts w:ascii="Times New Roman" w:hAnsi="Times New Roman" w:cs="Times New Roman"/>
          <w:sz w:val="24"/>
          <w:szCs w:val="24"/>
        </w:rPr>
      </w:pPr>
    </w:p>
    <w:p w:rsidR="003160B5" w:rsidRPr="003160B5" w:rsidRDefault="003160B5" w:rsidP="003160B5">
      <w:pPr>
        <w:spacing w:line="360" w:lineRule="auto"/>
        <w:ind w:left="360"/>
        <w:rPr>
          <w:rFonts w:ascii="Times New Roman" w:hAnsi="Times New Roman" w:cs="Times New Roman"/>
          <w:sz w:val="24"/>
          <w:szCs w:val="24"/>
        </w:rPr>
      </w:pPr>
      <w:r w:rsidRPr="003160B5">
        <w:rPr>
          <w:rFonts w:ascii="Times New Roman" w:hAnsi="Times New Roman" w:cs="Times New Roman"/>
          <w:sz w:val="24"/>
          <w:szCs w:val="24"/>
        </w:rPr>
        <w:t>3. The flap of cartilage located in the throat behind the tongue and in front of the larynx.</w:t>
      </w:r>
    </w:p>
    <w:p w:rsidR="003160B5" w:rsidRPr="003160B5" w:rsidRDefault="003160B5" w:rsidP="003160B5">
      <w:pPr>
        <w:spacing w:line="240" w:lineRule="auto"/>
        <w:ind w:left="360"/>
        <w:rPr>
          <w:rFonts w:ascii="Times New Roman" w:hAnsi="Times New Roman" w:cs="Times New Roman"/>
          <w:sz w:val="24"/>
          <w:szCs w:val="24"/>
        </w:rPr>
      </w:pPr>
      <w:r w:rsidRPr="003160B5">
        <w:rPr>
          <w:rFonts w:ascii="Times New Roman" w:hAnsi="Times New Roman" w:cs="Times New Roman"/>
          <w:sz w:val="24"/>
          <w:szCs w:val="24"/>
        </w:rPr>
        <w:t>a) Larynx</w:t>
      </w:r>
    </w:p>
    <w:p w:rsidR="003160B5" w:rsidRPr="003160B5" w:rsidRDefault="003160B5" w:rsidP="003160B5">
      <w:pPr>
        <w:spacing w:line="240" w:lineRule="auto"/>
        <w:ind w:left="360"/>
        <w:rPr>
          <w:rFonts w:ascii="Times New Roman" w:hAnsi="Times New Roman" w:cs="Times New Roman"/>
          <w:sz w:val="24"/>
          <w:szCs w:val="24"/>
        </w:rPr>
      </w:pPr>
      <w:r w:rsidRPr="003160B5">
        <w:rPr>
          <w:rFonts w:ascii="Times New Roman" w:hAnsi="Times New Roman" w:cs="Times New Roman"/>
          <w:sz w:val="24"/>
          <w:szCs w:val="24"/>
        </w:rPr>
        <w:t>b) Epiglottis</w:t>
      </w:r>
    </w:p>
    <w:p w:rsidR="003160B5" w:rsidRPr="003160B5" w:rsidRDefault="003160B5" w:rsidP="003160B5">
      <w:pPr>
        <w:spacing w:line="240" w:lineRule="auto"/>
        <w:ind w:left="360"/>
        <w:rPr>
          <w:rFonts w:ascii="Times New Roman" w:hAnsi="Times New Roman" w:cs="Times New Roman"/>
          <w:sz w:val="24"/>
          <w:szCs w:val="24"/>
        </w:rPr>
      </w:pPr>
      <w:r w:rsidRPr="003160B5">
        <w:rPr>
          <w:rFonts w:ascii="Times New Roman" w:hAnsi="Times New Roman" w:cs="Times New Roman"/>
          <w:sz w:val="24"/>
          <w:szCs w:val="24"/>
        </w:rPr>
        <w:t>c) Trachea</w:t>
      </w:r>
    </w:p>
    <w:p w:rsidR="003160B5" w:rsidRPr="003160B5" w:rsidRDefault="003160B5" w:rsidP="003160B5">
      <w:pPr>
        <w:spacing w:line="240" w:lineRule="auto"/>
        <w:ind w:left="360"/>
        <w:rPr>
          <w:rFonts w:ascii="Times New Roman" w:hAnsi="Times New Roman" w:cs="Times New Roman"/>
          <w:sz w:val="24"/>
          <w:szCs w:val="24"/>
        </w:rPr>
      </w:pPr>
      <w:r w:rsidRPr="003160B5">
        <w:rPr>
          <w:rFonts w:ascii="Times New Roman" w:hAnsi="Times New Roman" w:cs="Times New Roman"/>
          <w:sz w:val="24"/>
          <w:szCs w:val="24"/>
        </w:rPr>
        <w:t>d) Cilia</w:t>
      </w:r>
    </w:p>
    <w:p w:rsidR="003160B5" w:rsidRPr="003160B5" w:rsidRDefault="003160B5" w:rsidP="003160B5">
      <w:pPr>
        <w:spacing w:line="360" w:lineRule="auto"/>
        <w:ind w:left="360"/>
        <w:rPr>
          <w:rFonts w:ascii="Times New Roman" w:hAnsi="Times New Roman" w:cs="Times New Roman"/>
          <w:sz w:val="24"/>
          <w:szCs w:val="24"/>
        </w:rPr>
      </w:pPr>
    </w:p>
    <w:p w:rsidR="003160B5" w:rsidRDefault="003160B5" w:rsidP="003160B5">
      <w:pPr>
        <w:spacing w:line="360" w:lineRule="auto"/>
        <w:ind w:left="360"/>
        <w:rPr>
          <w:rFonts w:ascii="Times New Roman" w:hAnsi="Times New Roman" w:cs="Times New Roman"/>
          <w:sz w:val="24"/>
          <w:szCs w:val="24"/>
        </w:rPr>
      </w:pPr>
    </w:p>
    <w:p w:rsidR="003160B5" w:rsidRDefault="003160B5" w:rsidP="003160B5">
      <w:pPr>
        <w:spacing w:line="360" w:lineRule="auto"/>
        <w:ind w:left="360"/>
        <w:rPr>
          <w:rFonts w:ascii="Times New Roman" w:hAnsi="Times New Roman" w:cs="Times New Roman"/>
          <w:sz w:val="24"/>
          <w:szCs w:val="24"/>
        </w:rPr>
      </w:pPr>
    </w:p>
    <w:p w:rsidR="003160B5" w:rsidRDefault="003160B5" w:rsidP="003160B5">
      <w:pPr>
        <w:spacing w:line="360" w:lineRule="auto"/>
        <w:ind w:left="360"/>
        <w:rPr>
          <w:rFonts w:ascii="Times New Roman" w:hAnsi="Times New Roman" w:cs="Times New Roman"/>
          <w:sz w:val="24"/>
          <w:szCs w:val="24"/>
        </w:rPr>
      </w:pPr>
    </w:p>
    <w:p w:rsidR="003160B5" w:rsidRDefault="003160B5" w:rsidP="003160B5">
      <w:pPr>
        <w:spacing w:line="360" w:lineRule="auto"/>
        <w:ind w:left="360"/>
        <w:rPr>
          <w:rFonts w:ascii="Times New Roman" w:hAnsi="Times New Roman" w:cs="Times New Roman"/>
          <w:sz w:val="24"/>
          <w:szCs w:val="24"/>
        </w:rPr>
      </w:pPr>
    </w:p>
    <w:p w:rsidR="00CA06C1" w:rsidRDefault="00CA06C1" w:rsidP="003160B5">
      <w:pPr>
        <w:spacing w:line="360" w:lineRule="auto"/>
        <w:ind w:left="360"/>
        <w:rPr>
          <w:rFonts w:ascii="Times New Roman" w:hAnsi="Times New Roman" w:cs="Times New Roman"/>
          <w:sz w:val="24"/>
          <w:szCs w:val="24"/>
        </w:rPr>
      </w:pPr>
    </w:p>
    <w:p w:rsidR="003160B5" w:rsidRPr="003160B5" w:rsidRDefault="003160B5" w:rsidP="003160B5">
      <w:pPr>
        <w:spacing w:line="360" w:lineRule="auto"/>
        <w:ind w:left="360"/>
        <w:rPr>
          <w:rFonts w:ascii="Times New Roman" w:hAnsi="Times New Roman" w:cs="Times New Roman"/>
          <w:sz w:val="24"/>
          <w:szCs w:val="24"/>
        </w:rPr>
      </w:pPr>
      <w:r w:rsidRPr="003160B5">
        <w:rPr>
          <w:rFonts w:ascii="Times New Roman" w:hAnsi="Times New Roman" w:cs="Times New Roman"/>
          <w:sz w:val="24"/>
          <w:szCs w:val="24"/>
        </w:rPr>
        <w:lastRenderedPageBreak/>
        <w:t>4. Which of the following are indications for use of the King Airway?</w:t>
      </w:r>
    </w:p>
    <w:p w:rsidR="003160B5" w:rsidRPr="003160B5" w:rsidRDefault="003160B5" w:rsidP="003160B5">
      <w:pPr>
        <w:spacing w:line="240" w:lineRule="auto"/>
        <w:ind w:left="360"/>
        <w:rPr>
          <w:rFonts w:ascii="Times New Roman" w:hAnsi="Times New Roman" w:cs="Times New Roman"/>
          <w:sz w:val="24"/>
          <w:szCs w:val="24"/>
        </w:rPr>
      </w:pPr>
      <w:r w:rsidRPr="003160B5">
        <w:rPr>
          <w:rFonts w:ascii="Times New Roman" w:hAnsi="Times New Roman" w:cs="Times New Roman"/>
          <w:sz w:val="24"/>
          <w:szCs w:val="24"/>
        </w:rPr>
        <w:t>a) Cardiac arrest.</w:t>
      </w:r>
    </w:p>
    <w:p w:rsidR="003160B5" w:rsidRPr="003160B5" w:rsidRDefault="003160B5" w:rsidP="003160B5">
      <w:pPr>
        <w:spacing w:line="240" w:lineRule="auto"/>
        <w:ind w:left="360"/>
        <w:rPr>
          <w:rFonts w:ascii="Times New Roman" w:hAnsi="Times New Roman" w:cs="Times New Roman"/>
          <w:sz w:val="24"/>
          <w:szCs w:val="24"/>
        </w:rPr>
      </w:pPr>
      <w:r w:rsidRPr="003160B5">
        <w:rPr>
          <w:rFonts w:ascii="Times New Roman" w:hAnsi="Times New Roman" w:cs="Times New Roman"/>
          <w:sz w:val="24"/>
          <w:szCs w:val="24"/>
        </w:rPr>
        <w:t>b) Respiratory arrest not related to narcotic overdose.</w:t>
      </w:r>
    </w:p>
    <w:p w:rsidR="003160B5" w:rsidRPr="003160B5" w:rsidRDefault="003160B5" w:rsidP="003160B5">
      <w:pPr>
        <w:spacing w:line="240" w:lineRule="auto"/>
        <w:ind w:left="360"/>
        <w:rPr>
          <w:rFonts w:ascii="Times New Roman" w:hAnsi="Times New Roman" w:cs="Times New Roman"/>
          <w:sz w:val="24"/>
          <w:szCs w:val="24"/>
        </w:rPr>
      </w:pPr>
      <w:r w:rsidRPr="003160B5">
        <w:rPr>
          <w:rFonts w:ascii="Times New Roman" w:hAnsi="Times New Roman" w:cs="Times New Roman"/>
          <w:sz w:val="24"/>
          <w:szCs w:val="24"/>
        </w:rPr>
        <w:t>c) For patients over 4ft in height.</w:t>
      </w:r>
    </w:p>
    <w:p w:rsidR="003160B5" w:rsidRPr="003160B5" w:rsidRDefault="003160B5" w:rsidP="003160B5">
      <w:pPr>
        <w:spacing w:line="240" w:lineRule="auto"/>
        <w:ind w:left="360"/>
        <w:rPr>
          <w:rFonts w:ascii="Times New Roman" w:hAnsi="Times New Roman" w:cs="Times New Roman"/>
          <w:sz w:val="24"/>
          <w:szCs w:val="24"/>
        </w:rPr>
      </w:pPr>
      <w:r w:rsidRPr="003160B5">
        <w:rPr>
          <w:rFonts w:ascii="Times New Roman" w:hAnsi="Times New Roman" w:cs="Times New Roman"/>
          <w:sz w:val="24"/>
          <w:szCs w:val="24"/>
        </w:rPr>
        <w:t>d) All of the above.</w:t>
      </w:r>
    </w:p>
    <w:p w:rsidR="003160B5" w:rsidRPr="003160B5" w:rsidRDefault="003160B5" w:rsidP="003160B5">
      <w:pPr>
        <w:spacing w:line="360" w:lineRule="auto"/>
        <w:ind w:left="360"/>
        <w:rPr>
          <w:rFonts w:ascii="Times New Roman" w:hAnsi="Times New Roman" w:cs="Times New Roman"/>
          <w:sz w:val="24"/>
          <w:szCs w:val="24"/>
        </w:rPr>
      </w:pPr>
    </w:p>
    <w:p w:rsidR="003160B5" w:rsidRPr="003160B5" w:rsidRDefault="003160B5" w:rsidP="003160B5">
      <w:pPr>
        <w:spacing w:line="360" w:lineRule="auto"/>
        <w:ind w:left="360"/>
        <w:rPr>
          <w:rFonts w:ascii="Times New Roman" w:hAnsi="Times New Roman" w:cs="Times New Roman"/>
          <w:sz w:val="24"/>
          <w:szCs w:val="24"/>
        </w:rPr>
      </w:pPr>
      <w:r w:rsidRPr="003160B5">
        <w:rPr>
          <w:rFonts w:ascii="Times New Roman" w:hAnsi="Times New Roman" w:cs="Times New Roman"/>
          <w:sz w:val="24"/>
          <w:szCs w:val="24"/>
        </w:rPr>
        <w:t>5. When using a King Airway during CPR, always stop and allow time for airway placement</w:t>
      </w:r>
    </w:p>
    <w:p w:rsidR="003160B5" w:rsidRPr="003160B5" w:rsidRDefault="003160B5" w:rsidP="003160B5">
      <w:pPr>
        <w:spacing w:line="240" w:lineRule="auto"/>
        <w:ind w:left="360"/>
        <w:rPr>
          <w:rFonts w:ascii="Times New Roman" w:hAnsi="Times New Roman" w:cs="Times New Roman"/>
          <w:sz w:val="24"/>
          <w:szCs w:val="24"/>
        </w:rPr>
      </w:pPr>
      <w:r w:rsidRPr="003160B5">
        <w:rPr>
          <w:rFonts w:ascii="Times New Roman" w:hAnsi="Times New Roman" w:cs="Times New Roman"/>
          <w:sz w:val="24"/>
          <w:szCs w:val="24"/>
        </w:rPr>
        <w:t>a) True.</w:t>
      </w:r>
    </w:p>
    <w:p w:rsidR="003160B5" w:rsidRPr="003160B5" w:rsidRDefault="003160B5" w:rsidP="003160B5">
      <w:pPr>
        <w:spacing w:line="240" w:lineRule="auto"/>
        <w:ind w:left="360"/>
        <w:rPr>
          <w:rFonts w:ascii="Times New Roman" w:hAnsi="Times New Roman" w:cs="Times New Roman"/>
          <w:sz w:val="24"/>
          <w:szCs w:val="24"/>
        </w:rPr>
      </w:pPr>
      <w:r w:rsidRPr="003160B5">
        <w:rPr>
          <w:rFonts w:ascii="Times New Roman" w:hAnsi="Times New Roman" w:cs="Times New Roman"/>
          <w:sz w:val="24"/>
          <w:szCs w:val="24"/>
        </w:rPr>
        <w:t>b) False.</w:t>
      </w:r>
    </w:p>
    <w:p w:rsidR="003160B5" w:rsidRPr="003160B5" w:rsidRDefault="003160B5" w:rsidP="003160B5">
      <w:pPr>
        <w:spacing w:line="360" w:lineRule="auto"/>
        <w:ind w:left="360"/>
        <w:rPr>
          <w:rFonts w:ascii="Times New Roman" w:hAnsi="Times New Roman" w:cs="Times New Roman"/>
          <w:sz w:val="24"/>
          <w:szCs w:val="24"/>
        </w:rPr>
      </w:pPr>
    </w:p>
    <w:p w:rsidR="003160B5" w:rsidRPr="003160B5" w:rsidRDefault="003160B5" w:rsidP="003160B5">
      <w:pPr>
        <w:spacing w:line="360" w:lineRule="auto"/>
        <w:ind w:left="360"/>
        <w:rPr>
          <w:rFonts w:ascii="Times New Roman" w:hAnsi="Times New Roman" w:cs="Times New Roman"/>
          <w:sz w:val="24"/>
          <w:szCs w:val="24"/>
        </w:rPr>
      </w:pPr>
      <w:r w:rsidRPr="003160B5">
        <w:rPr>
          <w:rFonts w:ascii="Times New Roman" w:hAnsi="Times New Roman" w:cs="Times New Roman"/>
          <w:sz w:val="24"/>
          <w:szCs w:val="24"/>
        </w:rPr>
        <w:t>6. When selecting an appropriate sized King Airway for a patient - what height range is indicated by a red colored King Airway?</w:t>
      </w:r>
    </w:p>
    <w:p w:rsidR="003160B5" w:rsidRPr="003160B5" w:rsidRDefault="003160B5" w:rsidP="003160B5">
      <w:pPr>
        <w:spacing w:line="240" w:lineRule="auto"/>
        <w:ind w:left="360"/>
        <w:rPr>
          <w:rFonts w:ascii="Times New Roman" w:hAnsi="Times New Roman" w:cs="Times New Roman"/>
          <w:sz w:val="24"/>
          <w:szCs w:val="24"/>
        </w:rPr>
      </w:pPr>
      <w:r w:rsidRPr="003160B5">
        <w:rPr>
          <w:rFonts w:ascii="Times New Roman" w:hAnsi="Times New Roman" w:cs="Times New Roman"/>
          <w:sz w:val="24"/>
          <w:szCs w:val="24"/>
        </w:rPr>
        <w:t>a) 1 to 3 feet.</w:t>
      </w:r>
    </w:p>
    <w:p w:rsidR="003160B5" w:rsidRPr="003160B5" w:rsidRDefault="003160B5" w:rsidP="003160B5">
      <w:pPr>
        <w:spacing w:line="240" w:lineRule="auto"/>
        <w:ind w:left="360"/>
        <w:rPr>
          <w:rFonts w:ascii="Times New Roman" w:hAnsi="Times New Roman" w:cs="Times New Roman"/>
          <w:sz w:val="24"/>
          <w:szCs w:val="24"/>
        </w:rPr>
      </w:pPr>
      <w:r w:rsidRPr="003160B5">
        <w:rPr>
          <w:rFonts w:ascii="Times New Roman" w:hAnsi="Times New Roman" w:cs="Times New Roman"/>
          <w:sz w:val="24"/>
          <w:szCs w:val="24"/>
        </w:rPr>
        <w:t>b) Greater than 6 feet.</w:t>
      </w:r>
    </w:p>
    <w:p w:rsidR="003160B5" w:rsidRPr="003160B5" w:rsidRDefault="003160B5" w:rsidP="003160B5">
      <w:pPr>
        <w:spacing w:line="240" w:lineRule="auto"/>
        <w:ind w:left="360"/>
        <w:rPr>
          <w:rFonts w:ascii="Times New Roman" w:hAnsi="Times New Roman" w:cs="Times New Roman"/>
          <w:sz w:val="24"/>
          <w:szCs w:val="24"/>
        </w:rPr>
      </w:pPr>
      <w:r w:rsidRPr="003160B5">
        <w:rPr>
          <w:rFonts w:ascii="Times New Roman" w:hAnsi="Times New Roman" w:cs="Times New Roman"/>
          <w:sz w:val="24"/>
          <w:szCs w:val="24"/>
        </w:rPr>
        <w:t>c) 5 to 6 feet</w:t>
      </w:r>
    </w:p>
    <w:p w:rsidR="003160B5" w:rsidRPr="003160B5" w:rsidRDefault="003160B5" w:rsidP="003160B5">
      <w:pPr>
        <w:spacing w:line="240" w:lineRule="auto"/>
        <w:ind w:left="360"/>
        <w:rPr>
          <w:rFonts w:ascii="Times New Roman" w:hAnsi="Times New Roman" w:cs="Times New Roman"/>
          <w:sz w:val="24"/>
          <w:szCs w:val="24"/>
        </w:rPr>
      </w:pPr>
      <w:r w:rsidRPr="003160B5">
        <w:rPr>
          <w:rFonts w:ascii="Times New Roman" w:hAnsi="Times New Roman" w:cs="Times New Roman"/>
          <w:sz w:val="24"/>
          <w:szCs w:val="24"/>
        </w:rPr>
        <w:t>d) 4 to 5 feet.</w:t>
      </w:r>
    </w:p>
    <w:p w:rsidR="003160B5" w:rsidRPr="003160B5" w:rsidRDefault="003160B5" w:rsidP="003160B5">
      <w:pPr>
        <w:spacing w:line="360" w:lineRule="auto"/>
        <w:ind w:left="360"/>
        <w:rPr>
          <w:rFonts w:ascii="Times New Roman" w:hAnsi="Times New Roman" w:cs="Times New Roman"/>
          <w:sz w:val="24"/>
          <w:szCs w:val="24"/>
        </w:rPr>
      </w:pPr>
    </w:p>
    <w:p w:rsidR="003160B5" w:rsidRPr="003160B5" w:rsidRDefault="003160B5" w:rsidP="003160B5">
      <w:pPr>
        <w:spacing w:line="360" w:lineRule="auto"/>
        <w:ind w:left="360"/>
        <w:rPr>
          <w:rFonts w:ascii="Times New Roman" w:hAnsi="Times New Roman" w:cs="Times New Roman"/>
          <w:sz w:val="24"/>
          <w:szCs w:val="24"/>
        </w:rPr>
      </w:pPr>
      <w:r w:rsidRPr="003160B5">
        <w:rPr>
          <w:rFonts w:ascii="Times New Roman" w:hAnsi="Times New Roman" w:cs="Times New Roman"/>
          <w:sz w:val="24"/>
          <w:szCs w:val="24"/>
        </w:rPr>
        <w:t>7. When inserting a King Airway into a patient, position the head in a slightly sniffing position (unless cervical spine injury is suspected) then insert the King Airway into the patient’s mouth, laterally at ____ degrees and then rotate the airway ____ degrees.</w:t>
      </w:r>
    </w:p>
    <w:p w:rsidR="003160B5" w:rsidRPr="003160B5" w:rsidRDefault="003160B5" w:rsidP="003160B5">
      <w:pPr>
        <w:spacing w:line="240" w:lineRule="auto"/>
        <w:ind w:left="360"/>
        <w:rPr>
          <w:rFonts w:ascii="Times New Roman" w:hAnsi="Times New Roman" w:cs="Times New Roman"/>
          <w:sz w:val="24"/>
          <w:szCs w:val="24"/>
        </w:rPr>
      </w:pPr>
      <w:r w:rsidRPr="003160B5">
        <w:rPr>
          <w:rFonts w:ascii="Times New Roman" w:hAnsi="Times New Roman" w:cs="Times New Roman"/>
          <w:sz w:val="24"/>
          <w:szCs w:val="24"/>
        </w:rPr>
        <w:t>a) 45-90</w:t>
      </w:r>
    </w:p>
    <w:p w:rsidR="003160B5" w:rsidRPr="003160B5" w:rsidRDefault="003160B5" w:rsidP="003160B5">
      <w:pPr>
        <w:spacing w:line="240" w:lineRule="auto"/>
        <w:ind w:left="360"/>
        <w:rPr>
          <w:rFonts w:ascii="Times New Roman" w:hAnsi="Times New Roman" w:cs="Times New Roman"/>
          <w:sz w:val="24"/>
          <w:szCs w:val="24"/>
        </w:rPr>
      </w:pPr>
      <w:r w:rsidRPr="003160B5">
        <w:rPr>
          <w:rFonts w:ascii="Times New Roman" w:hAnsi="Times New Roman" w:cs="Times New Roman"/>
          <w:sz w:val="24"/>
          <w:szCs w:val="24"/>
        </w:rPr>
        <w:t>b) 75-110</w:t>
      </w:r>
    </w:p>
    <w:p w:rsidR="003160B5" w:rsidRPr="003160B5" w:rsidRDefault="003160B5" w:rsidP="003160B5">
      <w:pPr>
        <w:spacing w:line="240" w:lineRule="auto"/>
        <w:ind w:left="360"/>
        <w:rPr>
          <w:rFonts w:ascii="Times New Roman" w:hAnsi="Times New Roman" w:cs="Times New Roman"/>
          <w:sz w:val="24"/>
          <w:szCs w:val="24"/>
        </w:rPr>
      </w:pPr>
      <w:r w:rsidRPr="003160B5">
        <w:rPr>
          <w:rFonts w:ascii="Times New Roman" w:hAnsi="Times New Roman" w:cs="Times New Roman"/>
          <w:sz w:val="24"/>
          <w:szCs w:val="24"/>
        </w:rPr>
        <w:t>c) 180-360</w:t>
      </w:r>
    </w:p>
    <w:p w:rsidR="003160B5" w:rsidRPr="003160B5" w:rsidRDefault="003160B5" w:rsidP="003160B5">
      <w:pPr>
        <w:spacing w:line="240" w:lineRule="auto"/>
        <w:ind w:left="360"/>
        <w:rPr>
          <w:rFonts w:ascii="Times New Roman" w:hAnsi="Times New Roman" w:cs="Times New Roman"/>
          <w:sz w:val="24"/>
          <w:szCs w:val="24"/>
        </w:rPr>
      </w:pPr>
      <w:r w:rsidRPr="003160B5">
        <w:rPr>
          <w:rFonts w:ascii="Times New Roman" w:hAnsi="Times New Roman" w:cs="Times New Roman"/>
          <w:sz w:val="24"/>
          <w:szCs w:val="24"/>
        </w:rPr>
        <w:t>d) 0-90</w:t>
      </w:r>
    </w:p>
    <w:p w:rsidR="003160B5" w:rsidRPr="003160B5" w:rsidRDefault="003160B5" w:rsidP="003160B5">
      <w:pPr>
        <w:spacing w:line="360" w:lineRule="auto"/>
        <w:ind w:left="360"/>
        <w:rPr>
          <w:rFonts w:ascii="Times New Roman" w:hAnsi="Times New Roman" w:cs="Times New Roman"/>
          <w:sz w:val="24"/>
          <w:szCs w:val="24"/>
        </w:rPr>
      </w:pPr>
    </w:p>
    <w:p w:rsidR="003160B5" w:rsidRPr="003160B5" w:rsidRDefault="003160B5" w:rsidP="003160B5">
      <w:pPr>
        <w:spacing w:line="360" w:lineRule="auto"/>
        <w:ind w:left="360"/>
        <w:rPr>
          <w:rFonts w:ascii="Times New Roman" w:hAnsi="Times New Roman" w:cs="Times New Roman"/>
          <w:sz w:val="24"/>
          <w:szCs w:val="24"/>
        </w:rPr>
      </w:pPr>
      <w:r w:rsidRPr="003160B5">
        <w:rPr>
          <w:rFonts w:ascii="Times New Roman" w:hAnsi="Times New Roman" w:cs="Times New Roman"/>
          <w:sz w:val="24"/>
          <w:szCs w:val="24"/>
        </w:rPr>
        <w:lastRenderedPageBreak/>
        <w:t>8. You should insert a King Airway into a patient who has a known esophageal disease.</w:t>
      </w:r>
    </w:p>
    <w:p w:rsidR="003160B5" w:rsidRPr="003160B5" w:rsidRDefault="003160B5" w:rsidP="003160B5">
      <w:pPr>
        <w:spacing w:line="240" w:lineRule="auto"/>
        <w:ind w:left="360"/>
        <w:rPr>
          <w:rFonts w:ascii="Times New Roman" w:hAnsi="Times New Roman" w:cs="Times New Roman"/>
          <w:sz w:val="24"/>
          <w:szCs w:val="24"/>
        </w:rPr>
      </w:pPr>
      <w:r w:rsidRPr="003160B5">
        <w:rPr>
          <w:rFonts w:ascii="Times New Roman" w:hAnsi="Times New Roman" w:cs="Times New Roman"/>
          <w:sz w:val="24"/>
          <w:szCs w:val="24"/>
        </w:rPr>
        <w:t>a) True</w:t>
      </w:r>
    </w:p>
    <w:p w:rsidR="003160B5" w:rsidRPr="003160B5" w:rsidRDefault="003160B5" w:rsidP="003160B5">
      <w:pPr>
        <w:spacing w:line="240" w:lineRule="auto"/>
        <w:ind w:left="360"/>
        <w:rPr>
          <w:rFonts w:ascii="Times New Roman" w:hAnsi="Times New Roman" w:cs="Times New Roman"/>
          <w:sz w:val="24"/>
          <w:szCs w:val="24"/>
        </w:rPr>
      </w:pPr>
      <w:r w:rsidRPr="003160B5">
        <w:rPr>
          <w:rFonts w:ascii="Times New Roman" w:hAnsi="Times New Roman" w:cs="Times New Roman"/>
          <w:sz w:val="24"/>
          <w:szCs w:val="24"/>
        </w:rPr>
        <w:t>b) False</w:t>
      </w:r>
    </w:p>
    <w:p w:rsidR="003160B5" w:rsidRDefault="003160B5" w:rsidP="003160B5">
      <w:pPr>
        <w:spacing w:line="360" w:lineRule="auto"/>
        <w:ind w:left="360"/>
        <w:rPr>
          <w:rFonts w:ascii="Times New Roman" w:hAnsi="Times New Roman" w:cs="Times New Roman"/>
          <w:sz w:val="24"/>
          <w:szCs w:val="24"/>
        </w:rPr>
      </w:pPr>
    </w:p>
    <w:p w:rsidR="003160B5" w:rsidRPr="003160B5" w:rsidRDefault="003160B5" w:rsidP="003160B5">
      <w:pPr>
        <w:spacing w:line="360" w:lineRule="auto"/>
        <w:ind w:left="360"/>
        <w:rPr>
          <w:rFonts w:ascii="Times New Roman" w:hAnsi="Times New Roman" w:cs="Times New Roman"/>
          <w:sz w:val="24"/>
          <w:szCs w:val="24"/>
        </w:rPr>
      </w:pPr>
      <w:r w:rsidRPr="003160B5">
        <w:rPr>
          <w:rFonts w:ascii="Times New Roman" w:hAnsi="Times New Roman" w:cs="Times New Roman"/>
          <w:sz w:val="24"/>
          <w:szCs w:val="24"/>
        </w:rPr>
        <w:t>9. Which of the following precautions must be considered when using the King Airway?</w:t>
      </w:r>
    </w:p>
    <w:p w:rsidR="003160B5" w:rsidRPr="003160B5" w:rsidRDefault="003160B5" w:rsidP="003160B5">
      <w:pPr>
        <w:spacing w:line="240" w:lineRule="auto"/>
        <w:ind w:left="360"/>
        <w:rPr>
          <w:rFonts w:ascii="Times New Roman" w:hAnsi="Times New Roman" w:cs="Times New Roman"/>
          <w:sz w:val="24"/>
          <w:szCs w:val="24"/>
        </w:rPr>
      </w:pPr>
      <w:r w:rsidRPr="003160B5">
        <w:rPr>
          <w:rFonts w:ascii="Times New Roman" w:hAnsi="Times New Roman" w:cs="Times New Roman"/>
          <w:sz w:val="24"/>
          <w:szCs w:val="24"/>
        </w:rPr>
        <w:t>a) Vomiting and aspiration.</w:t>
      </w:r>
    </w:p>
    <w:p w:rsidR="003160B5" w:rsidRPr="003160B5" w:rsidRDefault="003160B5" w:rsidP="003160B5">
      <w:pPr>
        <w:spacing w:line="240" w:lineRule="auto"/>
        <w:ind w:left="360"/>
        <w:rPr>
          <w:rFonts w:ascii="Times New Roman" w:hAnsi="Times New Roman" w:cs="Times New Roman"/>
          <w:sz w:val="24"/>
          <w:szCs w:val="24"/>
        </w:rPr>
      </w:pPr>
      <w:r w:rsidRPr="003160B5">
        <w:rPr>
          <w:rFonts w:ascii="Times New Roman" w:hAnsi="Times New Roman" w:cs="Times New Roman"/>
          <w:sz w:val="24"/>
          <w:szCs w:val="24"/>
        </w:rPr>
        <w:t>b) Soft abdomen.</w:t>
      </w:r>
    </w:p>
    <w:p w:rsidR="003160B5" w:rsidRPr="003160B5" w:rsidRDefault="003160B5" w:rsidP="003160B5">
      <w:pPr>
        <w:spacing w:line="240" w:lineRule="auto"/>
        <w:ind w:left="360"/>
        <w:rPr>
          <w:rFonts w:ascii="Times New Roman" w:hAnsi="Times New Roman" w:cs="Times New Roman"/>
          <w:sz w:val="24"/>
          <w:szCs w:val="24"/>
        </w:rPr>
      </w:pPr>
      <w:r w:rsidRPr="003160B5">
        <w:rPr>
          <w:rFonts w:ascii="Times New Roman" w:hAnsi="Times New Roman" w:cs="Times New Roman"/>
          <w:sz w:val="24"/>
          <w:szCs w:val="24"/>
        </w:rPr>
        <w:t>c) Rigid extremities.</w:t>
      </w:r>
    </w:p>
    <w:p w:rsidR="003160B5" w:rsidRPr="003160B5" w:rsidRDefault="003160B5" w:rsidP="003160B5">
      <w:pPr>
        <w:spacing w:line="240" w:lineRule="auto"/>
        <w:ind w:left="360"/>
        <w:rPr>
          <w:rFonts w:ascii="Times New Roman" w:hAnsi="Times New Roman" w:cs="Times New Roman"/>
          <w:sz w:val="24"/>
          <w:szCs w:val="24"/>
        </w:rPr>
      </w:pPr>
      <w:r w:rsidRPr="003160B5">
        <w:rPr>
          <w:rFonts w:ascii="Times New Roman" w:hAnsi="Times New Roman" w:cs="Times New Roman"/>
          <w:sz w:val="24"/>
          <w:szCs w:val="24"/>
        </w:rPr>
        <w:t>d) There are no precautions to be considered.</w:t>
      </w:r>
    </w:p>
    <w:p w:rsidR="003160B5" w:rsidRPr="003160B5" w:rsidRDefault="003160B5" w:rsidP="003160B5">
      <w:pPr>
        <w:spacing w:line="360" w:lineRule="auto"/>
        <w:ind w:left="360"/>
        <w:rPr>
          <w:rFonts w:ascii="Times New Roman" w:hAnsi="Times New Roman" w:cs="Times New Roman"/>
          <w:sz w:val="24"/>
          <w:szCs w:val="24"/>
        </w:rPr>
      </w:pPr>
    </w:p>
    <w:p w:rsidR="003160B5" w:rsidRPr="003160B5" w:rsidRDefault="003160B5" w:rsidP="003160B5">
      <w:pPr>
        <w:spacing w:line="360" w:lineRule="auto"/>
        <w:ind w:left="360"/>
        <w:rPr>
          <w:rFonts w:ascii="Times New Roman" w:hAnsi="Times New Roman" w:cs="Times New Roman"/>
          <w:sz w:val="24"/>
          <w:szCs w:val="24"/>
        </w:rPr>
      </w:pPr>
      <w:r w:rsidRPr="003160B5">
        <w:rPr>
          <w:rFonts w:ascii="Times New Roman" w:hAnsi="Times New Roman" w:cs="Times New Roman"/>
          <w:sz w:val="24"/>
          <w:szCs w:val="24"/>
        </w:rPr>
        <w:t>10. It is important to verify tube placement by auscultation of the patient's abdomen.</w:t>
      </w:r>
    </w:p>
    <w:p w:rsidR="003160B5" w:rsidRPr="003160B5" w:rsidRDefault="003160B5" w:rsidP="003160B5">
      <w:pPr>
        <w:spacing w:line="240" w:lineRule="auto"/>
        <w:ind w:left="360"/>
        <w:rPr>
          <w:rFonts w:ascii="Times New Roman" w:hAnsi="Times New Roman" w:cs="Times New Roman"/>
          <w:sz w:val="24"/>
          <w:szCs w:val="24"/>
        </w:rPr>
      </w:pPr>
      <w:r w:rsidRPr="003160B5">
        <w:rPr>
          <w:rFonts w:ascii="Times New Roman" w:hAnsi="Times New Roman" w:cs="Times New Roman"/>
          <w:sz w:val="24"/>
          <w:szCs w:val="24"/>
        </w:rPr>
        <w:t>a) True.</w:t>
      </w:r>
    </w:p>
    <w:p w:rsidR="003160B5" w:rsidRPr="003160B5" w:rsidRDefault="003160B5" w:rsidP="003160B5">
      <w:pPr>
        <w:spacing w:line="240" w:lineRule="auto"/>
        <w:ind w:left="360"/>
        <w:rPr>
          <w:rFonts w:ascii="Times New Roman" w:hAnsi="Times New Roman" w:cs="Times New Roman"/>
          <w:sz w:val="24"/>
          <w:szCs w:val="24"/>
        </w:rPr>
      </w:pPr>
      <w:r w:rsidRPr="003160B5">
        <w:rPr>
          <w:rFonts w:ascii="Times New Roman" w:hAnsi="Times New Roman" w:cs="Times New Roman"/>
          <w:sz w:val="24"/>
          <w:szCs w:val="24"/>
        </w:rPr>
        <w:t>b) False.</w:t>
      </w:r>
    </w:p>
    <w:p w:rsidR="003160B5" w:rsidRPr="003160B5" w:rsidRDefault="003160B5" w:rsidP="003160B5">
      <w:pPr>
        <w:spacing w:line="360" w:lineRule="auto"/>
        <w:ind w:left="360"/>
        <w:rPr>
          <w:rFonts w:ascii="Times New Roman" w:hAnsi="Times New Roman" w:cs="Times New Roman"/>
          <w:sz w:val="24"/>
          <w:szCs w:val="24"/>
        </w:rPr>
      </w:pPr>
    </w:p>
    <w:p w:rsidR="003160B5" w:rsidRDefault="003160B5" w:rsidP="003160B5">
      <w:pPr>
        <w:spacing w:line="240" w:lineRule="auto"/>
        <w:ind w:left="360"/>
        <w:rPr>
          <w:rFonts w:ascii="Times New Roman" w:hAnsi="Times New Roman" w:cs="Times New Roman"/>
          <w:sz w:val="24"/>
          <w:szCs w:val="24"/>
        </w:rPr>
      </w:pPr>
      <w:r w:rsidRPr="003160B5">
        <w:rPr>
          <w:rFonts w:ascii="Times New Roman" w:hAnsi="Times New Roman" w:cs="Times New Roman"/>
          <w:sz w:val="24"/>
          <w:szCs w:val="24"/>
        </w:rPr>
        <w:t>----------Key----------</w:t>
      </w:r>
    </w:p>
    <w:p w:rsidR="003160B5" w:rsidRPr="003160B5" w:rsidRDefault="003160B5" w:rsidP="003160B5">
      <w:pPr>
        <w:spacing w:line="240" w:lineRule="auto"/>
        <w:ind w:left="360"/>
        <w:rPr>
          <w:rFonts w:ascii="Times New Roman" w:hAnsi="Times New Roman" w:cs="Times New Roman"/>
          <w:sz w:val="24"/>
          <w:szCs w:val="24"/>
        </w:rPr>
      </w:pPr>
      <w:r w:rsidRPr="003160B5">
        <w:rPr>
          <w:rFonts w:ascii="Times New Roman" w:hAnsi="Times New Roman" w:cs="Times New Roman"/>
          <w:sz w:val="24"/>
          <w:szCs w:val="24"/>
        </w:rPr>
        <w:t xml:space="preserve">1. (b) </w:t>
      </w:r>
    </w:p>
    <w:p w:rsidR="003160B5" w:rsidRPr="003160B5" w:rsidRDefault="003160B5" w:rsidP="003160B5">
      <w:pPr>
        <w:spacing w:line="240" w:lineRule="auto"/>
        <w:ind w:left="360"/>
        <w:rPr>
          <w:rFonts w:ascii="Times New Roman" w:hAnsi="Times New Roman" w:cs="Times New Roman"/>
          <w:sz w:val="24"/>
          <w:szCs w:val="24"/>
        </w:rPr>
      </w:pPr>
      <w:r w:rsidRPr="003160B5">
        <w:rPr>
          <w:rFonts w:ascii="Times New Roman" w:hAnsi="Times New Roman" w:cs="Times New Roman"/>
          <w:sz w:val="24"/>
          <w:szCs w:val="24"/>
        </w:rPr>
        <w:t xml:space="preserve">2. (d) </w:t>
      </w:r>
    </w:p>
    <w:p w:rsidR="003160B5" w:rsidRPr="003160B5" w:rsidRDefault="003160B5" w:rsidP="003160B5">
      <w:pPr>
        <w:spacing w:line="240" w:lineRule="auto"/>
        <w:ind w:left="360"/>
        <w:rPr>
          <w:rFonts w:ascii="Times New Roman" w:hAnsi="Times New Roman" w:cs="Times New Roman"/>
          <w:sz w:val="24"/>
          <w:szCs w:val="24"/>
        </w:rPr>
      </w:pPr>
      <w:r w:rsidRPr="003160B5">
        <w:rPr>
          <w:rFonts w:ascii="Times New Roman" w:hAnsi="Times New Roman" w:cs="Times New Roman"/>
          <w:sz w:val="24"/>
          <w:szCs w:val="24"/>
        </w:rPr>
        <w:t xml:space="preserve">3. (b) </w:t>
      </w:r>
    </w:p>
    <w:p w:rsidR="003160B5" w:rsidRPr="003160B5" w:rsidRDefault="003160B5" w:rsidP="003160B5">
      <w:pPr>
        <w:spacing w:line="240" w:lineRule="auto"/>
        <w:ind w:left="360"/>
        <w:rPr>
          <w:rFonts w:ascii="Times New Roman" w:hAnsi="Times New Roman" w:cs="Times New Roman"/>
          <w:sz w:val="24"/>
          <w:szCs w:val="24"/>
        </w:rPr>
      </w:pPr>
      <w:r w:rsidRPr="003160B5">
        <w:rPr>
          <w:rFonts w:ascii="Times New Roman" w:hAnsi="Times New Roman" w:cs="Times New Roman"/>
          <w:sz w:val="24"/>
          <w:szCs w:val="24"/>
        </w:rPr>
        <w:t xml:space="preserve">4. (d) </w:t>
      </w:r>
    </w:p>
    <w:p w:rsidR="003160B5" w:rsidRPr="003160B5" w:rsidRDefault="003160B5" w:rsidP="003160B5">
      <w:pPr>
        <w:spacing w:line="240" w:lineRule="auto"/>
        <w:ind w:left="360"/>
        <w:rPr>
          <w:rFonts w:ascii="Times New Roman" w:hAnsi="Times New Roman" w:cs="Times New Roman"/>
          <w:sz w:val="24"/>
          <w:szCs w:val="24"/>
        </w:rPr>
      </w:pPr>
      <w:r w:rsidRPr="003160B5">
        <w:rPr>
          <w:rFonts w:ascii="Times New Roman" w:hAnsi="Times New Roman" w:cs="Times New Roman"/>
          <w:sz w:val="24"/>
          <w:szCs w:val="24"/>
        </w:rPr>
        <w:t xml:space="preserve">5. (b) </w:t>
      </w:r>
    </w:p>
    <w:p w:rsidR="003160B5" w:rsidRPr="003160B5" w:rsidRDefault="003160B5" w:rsidP="003160B5">
      <w:pPr>
        <w:spacing w:line="240" w:lineRule="auto"/>
        <w:ind w:left="360"/>
        <w:rPr>
          <w:rFonts w:ascii="Times New Roman" w:hAnsi="Times New Roman" w:cs="Times New Roman"/>
          <w:sz w:val="24"/>
          <w:szCs w:val="24"/>
        </w:rPr>
      </w:pPr>
      <w:r w:rsidRPr="003160B5">
        <w:rPr>
          <w:rFonts w:ascii="Times New Roman" w:hAnsi="Times New Roman" w:cs="Times New Roman"/>
          <w:sz w:val="24"/>
          <w:szCs w:val="24"/>
        </w:rPr>
        <w:t xml:space="preserve">6. (c) </w:t>
      </w:r>
    </w:p>
    <w:p w:rsidR="003160B5" w:rsidRPr="003160B5" w:rsidRDefault="003160B5" w:rsidP="003160B5">
      <w:pPr>
        <w:spacing w:line="240" w:lineRule="auto"/>
        <w:ind w:left="360"/>
        <w:rPr>
          <w:rFonts w:ascii="Times New Roman" w:hAnsi="Times New Roman" w:cs="Times New Roman"/>
          <w:sz w:val="24"/>
          <w:szCs w:val="24"/>
        </w:rPr>
      </w:pPr>
      <w:r w:rsidRPr="003160B5">
        <w:rPr>
          <w:rFonts w:ascii="Times New Roman" w:hAnsi="Times New Roman" w:cs="Times New Roman"/>
          <w:sz w:val="24"/>
          <w:szCs w:val="24"/>
        </w:rPr>
        <w:t xml:space="preserve">7. (a) </w:t>
      </w:r>
    </w:p>
    <w:p w:rsidR="003160B5" w:rsidRPr="003160B5" w:rsidRDefault="003160B5" w:rsidP="003160B5">
      <w:pPr>
        <w:spacing w:line="240" w:lineRule="auto"/>
        <w:ind w:left="360"/>
        <w:rPr>
          <w:rFonts w:ascii="Times New Roman" w:hAnsi="Times New Roman" w:cs="Times New Roman"/>
          <w:sz w:val="24"/>
          <w:szCs w:val="24"/>
        </w:rPr>
      </w:pPr>
      <w:r w:rsidRPr="003160B5">
        <w:rPr>
          <w:rFonts w:ascii="Times New Roman" w:hAnsi="Times New Roman" w:cs="Times New Roman"/>
          <w:sz w:val="24"/>
          <w:szCs w:val="24"/>
        </w:rPr>
        <w:t xml:space="preserve">8. (b) </w:t>
      </w:r>
    </w:p>
    <w:p w:rsidR="003160B5" w:rsidRPr="003160B5" w:rsidRDefault="003160B5" w:rsidP="003160B5">
      <w:pPr>
        <w:spacing w:line="240" w:lineRule="auto"/>
        <w:ind w:left="360"/>
        <w:rPr>
          <w:rFonts w:ascii="Times New Roman" w:hAnsi="Times New Roman" w:cs="Times New Roman"/>
          <w:sz w:val="24"/>
          <w:szCs w:val="24"/>
        </w:rPr>
      </w:pPr>
      <w:r w:rsidRPr="003160B5">
        <w:rPr>
          <w:rFonts w:ascii="Times New Roman" w:hAnsi="Times New Roman" w:cs="Times New Roman"/>
          <w:sz w:val="24"/>
          <w:szCs w:val="24"/>
        </w:rPr>
        <w:t xml:space="preserve">9. (a) </w:t>
      </w:r>
    </w:p>
    <w:p w:rsidR="006311E2" w:rsidRDefault="003160B5" w:rsidP="003160B5">
      <w:pPr>
        <w:spacing w:line="240" w:lineRule="auto"/>
        <w:ind w:left="360"/>
        <w:rPr>
          <w:rFonts w:ascii="Times New Roman" w:hAnsi="Times New Roman" w:cs="Times New Roman"/>
          <w:sz w:val="24"/>
          <w:szCs w:val="24"/>
        </w:rPr>
      </w:pPr>
      <w:r w:rsidRPr="003160B5">
        <w:rPr>
          <w:rFonts w:ascii="Times New Roman" w:hAnsi="Times New Roman" w:cs="Times New Roman"/>
          <w:sz w:val="24"/>
          <w:szCs w:val="24"/>
        </w:rPr>
        <w:t>10. (b)</w:t>
      </w:r>
    </w:p>
    <w:p w:rsidR="00F77DBB" w:rsidRDefault="00F77DBB" w:rsidP="00F77DBB">
      <w:pPr>
        <w:spacing w:line="240" w:lineRule="auto"/>
        <w:ind w:left="360"/>
        <w:jc w:val="center"/>
        <w:rPr>
          <w:rFonts w:ascii="Times New Roman" w:hAnsi="Times New Roman" w:cs="Times New Roman"/>
          <w:b/>
          <w:sz w:val="24"/>
          <w:szCs w:val="24"/>
          <w:u w:val="single"/>
        </w:rPr>
      </w:pPr>
      <w:r w:rsidRPr="00F77DBB">
        <w:rPr>
          <w:rFonts w:ascii="Times New Roman" w:hAnsi="Times New Roman" w:cs="Times New Roman"/>
          <w:b/>
          <w:sz w:val="24"/>
          <w:szCs w:val="24"/>
          <w:u w:val="single"/>
        </w:rPr>
        <w:lastRenderedPageBreak/>
        <w:t>Formative Assessment</w:t>
      </w:r>
    </w:p>
    <w:p w:rsidR="00FC2BA8" w:rsidRDefault="00FC2BA8" w:rsidP="00FC2BA8">
      <w:pPr>
        <w:spacing w:line="240" w:lineRule="auto"/>
        <w:ind w:left="360"/>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5943600" cy="7610475"/>
            <wp:effectExtent l="19050" t="0" r="0" b="0"/>
            <wp:docPr id="1" name="Picture 0" descr="King Airway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ing Airway 001.jpg"/>
                    <pic:cNvPicPr/>
                  </pic:nvPicPr>
                  <pic:blipFill>
                    <a:blip r:embed="rId8" cstate="print"/>
                    <a:stretch>
                      <a:fillRect/>
                    </a:stretch>
                  </pic:blipFill>
                  <pic:spPr>
                    <a:xfrm>
                      <a:off x="0" y="0"/>
                      <a:ext cx="5943600" cy="7610475"/>
                    </a:xfrm>
                    <a:prstGeom prst="rect">
                      <a:avLst/>
                    </a:prstGeom>
                  </pic:spPr>
                </pic:pic>
              </a:graphicData>
            </a:graphic>
          </wp:inline>
        </w:drawing>
      </w:r>
    </w:p>
    <w:p w:rsidR="00597552" w:rsidRDefault="00EB3BF1" w:rsidP="00FC2BA8">
      <w:pPr>
        <w:spacing w:line="240" w:lineRule="auto"/>
        <w:ind w:left="360"/>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extent cx="5943600" cy="6986905"/>
            <wp:effectExtent l="19050" t="0" r="0" b="0"/>
            <wp:docPr id="3" name="Picture 2" descr="King Airway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ing Airway 002.jpg"/>
                    <pic:cNvPicPr/>
                  </pic:nvPicPr>
                  <pic:blipFill>
                    <a:blip r:embed="rId9" cstate="print"/>
                    <a:stretch>
                      <a:fillRect/>
                    </a:stretch>
                  </pic:blipFill>
                  <pic:spPr>
                    <a:xfrm>
                      <a:off x="0" y="0"/>
                      <a:ext cx="5943600" cy="6986905"/>
                    </a:xfrm>
                    <a:prstGeom prst="rect">
                      <a:avLst/>
                    </a:prstGeom>
                  </pic:spPr>
                </pic:pic>
              </a:graphicData>
            </a:graphic>
          </wp:inline>
        </w:drawing>
      </w:r>
    </w:p>
    <w:p w:rsidR="00EB3BF1" w:rsidRDefault="00EB3BF1" w:rsidP="00FC2BA8">
      <w:pPr>
        <w:spacing w:line="240" w:lineRule="auto"/>
        <w:ind w:left="360"/>
        <w:rPr>
          <w:rFonts w:ascii="Times New Roman" w:hAnsi="Times New Roman" w:cs="Times New Roman"/>
          <w:sz w:val="24"/>
          <w:szCs w:val="24"/>
        </w:rPr>
      </w:pPr>
    </w:p>
    <w:p w:rsidR="00EB3BF1" w:rsidRDefault="00EB3BF1" w:rsidP="00FC2BA8">
      <w:pPr>
        <w:spacing w:line="240" w:lineRule="auto"/>
        <w:ind w:left="360"/>
        <w:rPr>
          <w:rFonts w:ascii="Times New Roman" w:hAnsi="Times New Roman" w:cs="Times New Roman"/>
          <w:sz w:val="24"/>
          <w:szCs w:val="24"/>
        </w:rPr>
      </w:pPr>
    </w:p>
    <w:p w:rsidR="00EB3BF1" w:rsidRDefault="00EB3BF1" w:rsidP="00FC2BA8">
      <w:pPr>
        <w:spacing w:line="240" w:lineRule="auto"/>
        <w:ind w:left="360"/>
        <w:rPr>
          <w:rFonts w:ascii="Times New Roman" w:hAnsi="Times New Roman" w:cs="Times New Roman"/>
          <w:sz w:val="24"/>
          <w:szCs w:val="24"/>
        </w:rPr>
      </w:pPr>
    </w:p>
    <w:p w:rsidR="00EB3BF1" w:rsidRDefault="00EB3BF1" w:rsidP="00EB3BF1">
      <w:pPr>
        <w:spacing w:line="240" w:lineRule="auto"/>
        <w:ind w:left="360"/>
        <w:jc w:val="center"/>
        <w:rPr>
          <w:rFonts w:ascii="Times New Roman" w:hAnsi="Times New Roman" w:cs="Times New Roman"/>
          <w:b/>
          <w:sz w:val="24"/>
          <w:szCs w:val="24"/>
          <w:u w:val="single"/>
        </w:rPr>
      </w:pPr>
      <w:r>
        <w:rPr>
          <w:rFonts w:ascii="Times New Roman" w:hAnsi="Times New Roman" w:cs="Times New Roman"/>
          <w:b/>
          <w:sz w:val="24"/>
          <w:szCs w:val="24"/>
          <w:u w:val="single"/>
        </w:rPr>
        <w:lastRenderedPageBreak/>
        <w:t>Scenario Assessment</w:t>
      </w:r>
    </w:p>
    <w:p w:rsidR="00EB3BF1" w:rsidRPr="00EB3BF1" w:rsidRDefault="00EB3BF1" w:rsidP="00EB3BF1">
      <w:pPr>
        <w:pStyle w:val="ListParagraph"/>
        <w:numPr>
          <w:ilvl w:val="0"/>
          <w:numId w:val="4"/>
        </w:numPr>
        <w:spacing w:line="240" w:lineRule="auto"/>
        <w:jc w:val="both"/>
        <w:rPr>
          <w:rFonts w:ascii="Times New Roman" w:hAnsi="Times New Roman" w:cs="Times New Roman"/>
          <w:b/>
          <w:sz w:val="24"/>
          <w:szCs w:val="24"/>
        </w:rPr>
      </w:pPr>
      <w:r>
        <w:rPr>
          <w:rFonts w:ascii="Times New Roman" w:hAnsi="Times New Roman" w:cs="Times New Roman"/>
          <w:sz w:val="24"/>
          <w:szCs w:val="24"/>
        </w:rPr>
        <w:t>62 year old male</w:t>
      </w:r>
    </w:p>
    <w:p w:rsidR="00EB3BF1" w:rsidRPr="00EB3BF1" w:rsidRDefault="00EB3BF1" w:rsidP="00EB3BF1">
      <w:pPr>
        <w:pStyle w:val="ListParagraph"/>
        <w:numPr>
          <w:ilvl w:val="0"/>
          <w:numId w:val="4"/>
        </w:numPr>
        <w:spacing w:line="240" w:lineRule="auto"/>
        <w:jc w:val="both"/>
        <w:rPr>
          <w:rFonts w:ascii="Times New Roman" w:hAnsi="Times New Roman" w:cs="Times New Roman"/>
          <w:b/>
          <w:sz w:val="24"/>
          <w:szCs w:val="24"/>
        </w:rPr>
      </w:pPr>
      <w:r>
        <w:rPr>
          <w:rFonts w:ascii="Times New Roman" w:hAnsi="Times New Roman" w:cs="Times New Roman"/>
          <w:sz w:val="24"/>
          <w:szCs w:val="24"/>
        </w:rPr>
        <w:t>Possible cardiac problem</w:t>
      </w:r>
    </w:p>
    <w:p w:rsidR="00EB3BF1" w:rsidRDefault="00EB3BF1" w:rsidP="00EB3BF1">
      <w:pPr>
        <w:spacing w:line="240" w:lineRule="auto"/>
        <w:jc w:val="both"/>
        <w:rPr>
          <w:rFonts w:ascii="Times New Roman" w:hAnsi="Times New Roman" w:cs="Times New Roman"/>
          <w:b/>
          <w:sz w:val="24"/>
          <w:szCs w:val="24"/>
        </w:rPr>
      </w:pPr>
    </w:p>
    <w:p w:rsidR="00EB3BF1" w:rsidRDefault="00EB3BF1" w:rsidP="00EB3BF1">
      <w:pPr>
        <w:spacing w:line="240" w:lineRule="auto"/>
        <w:jc w:val="both"/>
        <w:rPr>
          <w:rFonts w:ascii="Times New Roman" w:hAnsi="Times New Roman" w:cs="Times New Roman"/>
          <w:sz w:val="24"/>
          <w:szCs w:val="24"/>
        </w:rPr>
      </w:pPr>
      <w:r>
        <w:rPr>
          <w:rFonts w:ascii="Times New Roman" w:hAnsi="Times New Roman" w:cs="Times New Roman"/>
          <w:sz w:val="24"/>
          <w:szCs w:val="24"/>
        </w:rPr>
        <w:t>After arrival of your unit, you approach the patient, who is sitting in his recliner in the living room.  You introduce yourselves and begin to take the patient’s history.  He tells you:</w:t>
      </w:r>
    </w:p>
    <w:p w:rsidR="00EB3BF1" w:rsidRDefault="00EB3BF1" w:rsidP="00EB3BF1">
      <w:pPr>
        <w:pStyle w:val="ListParagraph"/>
        <w:numPr>
          <w:ilvl w:val="0"/>
          <w:numId w:val="5"/>
        </w:numPr>
        <w:spacing w:line="240" w:lineRule="auto"/>
        <w:jc w:val="both"/>
        <w:rPr>
          <w:rFonts w:ascii="Times New Roman" w:hAnsi="Times New Roman" w:cs="Times New Roman"/>
          <w:sz w:val="24"/>
          <w:szCs w:val="24"/>
        </w:rPr>
      </w:pPr>
      <w:r>
        <w:rPr>
          <w:rFonts w:ascii="Times New Roman" w:hAnsi="Times New Roman" w:cs="Times New Roman"/>
          <w:sz w:val="24"/>
          <w:szCs w:val="24"/>
        </w:rPr>
        <w:t>I was out mowing the lawn.</w:t>
      </w:r>
    </w:p>
    <w:p w:rsidR="00EB3BF1" w:rsidRDefault="00EB3BF1" w:rsidP="00EB3BF1">
      <w:pPr>
        <w:pStyle w:val="ListParagraph"/>
        <w:numPr>
          <w:ilvl w:val="0"/>
          <w:numId w:val="5"/>
        </w:numPr>
        <w:spacing w:line="240" w:lineRule="auto"/>
        <w:jc w:val="both"/>
        <w:rPr>
          <w:rFonts w:ascii="Times New Roman" w:hAnsi="Times New Roman" w:cs="Times New Roman"/>
          <w:sz w:val="24"/>
          <w:szCs w:val="24"/>
        </w:rPr>
      </w:pPr>
      <w:r>
        <w:rPr>
          <w:rFonts w:ascii="Times New Roman" w:hAnsi="Times New Roman" w:cs="Times New Roman"/>
          <w:sz w:val="24"/>
          <w:szCs w:val="24"/>
        </w:rPr>
        <w:t>Started to feel dizzy, sweaty</w:t>
      </w:r>
    </w:p>
    <w:p w:rsidR="00EB3BF1" w:rsidRDefault="00EB3BF1" w:rsidP="00EB3BF1">
      <w:pPr>
        <w:pStyle w:val="ListParagraph"/>
        <w:numPr>
          <w:ilvl w:val="0"/>
          <w:numId w:val="5"/>
        </w:numPr>
        <w:spacing w:line="240" w:lineRule="auto"/>
        <w:jc w:val="both"/>
        <w:rPr>
          <w:rFonts w:ascii="Times New Roman" w:hAnsi="Times New Roman" w:cs="Times New Roman"/>
          <w:sz w:val="24"/>
          <w:szCs w:val="24"/>
        </w:rPr>
      </w:pPr>
      <w:r>
        <w:rPr>
          <w:rFonts w:ascii="Times New Roman" w:hAnsi="Times New Roman" w:cs="Times New Roman"/>
          <w:sz w:val="24"/>
          <w:szCs w:val="24"/>
        </w:rPr>
        <w:t>Came inside, sat down, having chest pain.</w:t>
      </w:r>
    </w:p>
    <w:p w:rsidR="00EB3BF1" w:rsidRPr="00CA06C1" w:rsidRDefault="00CA06C1" w:rsidP="00EB3BF1">
      <w:pPr>
        <w:pStyle w:val="ListParagraph"/>
        <w:numPr>
          <w:ilvl w:val="0"/>
          <w:numId w:val="5"/>
        </w:numPr>
        <w:spacing w:line="240" w:lineRule="auto"/>
        <w:jc w:val="both"/>
        <w:rPr>
          <w:rFonts w:ascii="Times New Roman" w:hAnsi="Times New Roman" w:cs="Times New Roman"/>
          <w:sz w:val="24"/>
          <w:szCs w:val="24"/>
        </w:rPr>
      </w:pPr>
      <w:r>
        <w:rPr>
          <w:rFonts w:ascii="Times New Roman" w:hAnsi="Times New Roman" w:cs="Times New Roman"/>
          <w:sz w:val="24"/>
          <w:szCs w:val="24"/>
        </w:rPr>
        <w:t>Have not taken any nitroglycerine. (The pt. has a prescription)</w:t>
      </w:r>
    </w:p>
    <w:p w:rsidR="00EB3BF1" w:rsidRDefault="00EB3BF1" w:rsidP="00EB3BF1">
      <w:pPr>
        <w:spacing w:line="240" w:lineRule="auto"/>
        <w:jc w:val="both"/>
        <w:rPr>
          <w:rFonts w:ascii="Times New Roman" w:hAnsi="Times New Roman" w:cs="Times New Roman"/>
          <w:sz w:val="24"/>
          <w:szCs w:val="24"/>
        </w:rPr>
      </w:pPr>
    </w:p>
    <w:p w:rsidR="00EB3BF1" w:rsidRPr="00EB3BF1" w:rsidRDefault="00EB3BF1" w:rsidP="00EB3BF1">
      <w:pPr>
        <w:spacing w:line="240" w:lineRule="auto"/>
        <w:jc w:val="both"/>
        <w:rPr>
          <w:rFonts w:ascii="Times New Roman" w:hAnsi="Times New Roman" w:cs="Times New Roman"/>
          <w:sz w:val="24"/>
          <w:szCs w:val="24"/>
        </w:rPr>
      </w:pPr>
      <w:r>
        <w:rPr>
          <w:rFonts w:ascii="Times New Roman" w:hAnsi="Times New Roman" w:cs="Times New Roman"/>
          <w:sz w:val="24"/>
          <w:szCs w:val="24"/>
        </w:rPr>
        <w:t>Discuss, with your partner, a competent patient care plan for this scenar</w:t>
      </w:r>
      <w:r w:rsidR="0051355B">
        <w:rPr>
          <w:rFonts w:ascii="Times New Roman" w:hAnsi="Times New Roman" w:cs="Times New Roman"/>
          <w:sz w:val="24"/>
          <w:szCs w:val="24"/>
        </w:rPr>
        <w:t>io and be ready to discuss care plans with the class.</w:t>
      </w:r>
      <w:r w:rsidR="00CA06C1">
        <w:rPr>
          <w:rFonts w:ascii="Times New Roman" w:hAnsi="Times New Roman" w:cs="Times New Roman"/>
          <w:sz w:val="24"/>
          <w:szCs w:val="24"/>
        </w:rPr>
        <w:t xml:space="preserve">  Ask the instructor for vitals when needed.  The instructor will also lead you through the patient’s progress.</w:t>
      </w:r>
    </w:p>
    <w:p w:rsidR="00EB3BF1" w:rsidRPr="00EB3BF1" w:rsidRDefault="00EB3BF1" w:rsidP="00EB3BF1">
      <w:pPr>
        <w:spacing w:line="240" w:lineRule="auto"/>
        <w:ind w:left="360"/>
        <w:jc w:val="both"/>
        <w:rPr>
          <w:rFonts w:ascii="Times New Roman" w:hAnsi="Times New Roman" w:cs="Times New Roman"/>
          <w:sz w:val="24"/>
          <w:szCs w:val="24"/>
        </w:rPr>
      </w:pPr>
    </w:p>
    <w:sectPr w:rsidR="00EB3BF1" w:rsidRPr="00EB3BF1" w:rsidSect="000C5444">
      <w:head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3609" w:rsidRDefault="00163609" w:rsidP="00531E30">
      <w:pPr>
        <w:spacing w:after="0" w:line="240" w:lineRule="auto"/>
      </w:pPr>
      <w:r>
        <w:separator/>
      </w:r>
    </w:p>
  </w:endnote>
  <w:endnote w:type="continuationSeparator" w:id="0">
    <w:p w:rsidR="00163609" w:rsidRDefault="00163609" w:rsidP="00531E3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3609" w:rsidRDefault="00163609" w:rsidP="00531E30">
      <w:pPr>
        <w:spacing w:after="0" w:line="240" w:lineRule="auto"/>
      </w:pPr>
      <w:r>
        <w:separator/>
      </w:r>
    </w:p>
  </w:footnote>
  <w:footnote w:type="continuationSeparator" w:id="0">
    <w:p w:rsidR="00163609" w:rsidRDefault="00163609" w:rsidP="00531E3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555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9363"/>
      <w:gridCol w:w="1280"/>
    </w:tblGrid>
    <w:tr w:rsidR="00531E30" w:rsidTr="00531E30">
      <w:trPr>
        <w:trHeight w:val="602"/>
      </w:trPr>
      <w:tc>
        <w:tcPr>
          <w:tcW w:w="0" w:type="auto"/>
          <w:tcBorders>
            <w:right w:val="single" w:sz="6" w:space="0" w:color="000000" w:themeColor="text1"/>
          </w:tcBorders>
        </w:tcPr>
        <w:p w:rsidR="00531E30" w:rsidRDefault="00531E30">
          <w:pPr>
            <w:pStyle w:val="Header"/>
            <w:jc w:val="right"/>
          </w:pPr>
        </w:p>
        <w:sdt>
          <w:sdtPr>
            <w:rPr>
              <w:rFonts w:ascii="Times New Roman" w:hAnsi="Times New Roman" w:cs="Times New Roman"/>
              <w:bCs/>
              <w:sz w:val="24"/>
              <w:szCs w:val="24"/>
            </w:rPr>
            <w:alias w:val="Title"/>
            <w:id w:val="78735415"/>
            <w:placeholder>
              <w:docPart w:val="B3A5E710C5234156B638EBF030D6C90F"/>
            </w:placeholder>
            <w:dataBinding w:prefixMappings="xmlns:ns0='http://schemas.openxmlformats.org/package/2006/metadata/core-properties' xmlns:ns1='http://purl.org/dc/elements/1.1/'" w:xpath="/ns0:coreProperties[1]/ns1:title[1]" w:storeItemID="{6C3C8BC8-F283-45AE-878A-BAB7291924A1}"/>
            <w:text/>
          </w:sdtPr>
          <w:sdtContent>
            <w:p w:rsidR="00531E30" w:rsidRDefault="00531E30" w:rsidP="00531E30">
              <w:pPr>
                <w:pStyle w:val="Header"/>
                <w:rPr>
                  <w:b/>
                  <w:bCs/>
                </w:rPr>
              </w:pPr>
              <w:r w:rsidRPr="00531E30">
                <w:rPr>
                  <w:rFonts w:ascii="Times New Roman" w:hAnsi="Times New Roman" w:cs="Times New Roman"/>
                  <w:bCs/>
                  <w:sz w:val="24"/>
                  <w:szCs w:val="24"/>
                </w:rPr>
                <w:t>Assessment Plan</w:t>
              </w:r>
            </w:p>
          </w:sdtContent>
        </w:sdt>
      </w:tc>
      <w:tc>
        <w:tcPr>
          <w:tcW w:w="1280" w:type="dxa"/>
          <w:tcBorders>
            <w:left w:val="single" w:sz="6" w:space="0" w:color="000000" w:themeColor="text1"/>
          </w:tcBorders>
        </w:tcPr>
        <w:p w:rsidR="00531E30" w:rsidRDefault="00F24532">
          <w:pPr>
            <w:pStyle w:val="Header"/>
            <w:rPr>
              <w:b/>
            </w:rPr>
          </w:pPr>
          <w:fldSimple w:instr=" PAGE   \* MERGEFORMAT ">
            <w:r w:rsidR="00CA06C1">
              <w:rPr>
                <w:noProof/>
              </w:rPr>
              <w:t>9</w:t>
            </w:r>
          </w:fldSimple>
        </w:p>
      </w:tc>
    </w:tr>
  </w:tbl>
  <w:p w:rsidR="00531E30" w:rsidRDefault="00531E3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F2903"/>
    <w:multiLevelType w:val="hybridMultilevel"/>
    <w:tmpl w:val="368879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2B1EDC"/>
    <w:multiLevelType w:val="hybridMultilevel"/>
    <w:tmpl w:val="3C74B3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74333B"/>
    <w:multiLevelType w:val="hybridMultilevel"/>
    <w:tmpl w:val="A4BA1C5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7C83632"/>
    <w:multiLevelType w:val="hybridMultilevel"/>
    <w:tmpl w:val="C57A8D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6A3D6587"/>
    <w:multiLevelType w:val="hybridMultilevel"/>
    <w:tmpl w:val="833ABD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38499C"/>
    <w:rsid w:val="00006C71"/>
    <w:rsid w:val="000A5388"/>
    <w:rsid w:val="000C5444"/>
    <w:rsid w:val="00145437"/>
    <w:rsid w:val="00163609"/>
    <w:rsid w:val="00203986"/>
    <w:rsid w:val="003160B5"/>
    <w:rsid w:val="003575C2"/>
    <w:rsid w:val="003773F8"/>
    <w:rsid w:val="0038499C"/>
    <w:rsid w:val="0051355B"/>
    <w:rsid w:val="00513ED6"/>
    <w:rsid w:val="00531E30"/>
    <w:rsid w:val="00597552"/>
    <w:rsid w:val="006311E2"/>
    <w:rsid w:val="006B5122"/>
    <w:rsid w:val="007E39DF"/>
    <w:rsid w:val="008A38AA"/>
    <w:rsid w:val="008A6967"/>
    <w:rsid w:val="00B11F92"/>
    <w:rsid w:val="00C21707"/>
    <w:rsid w:val="00CA06C1"/>
    <w:rsid w:val="00CA34A6"/>
    <w:rsid w:val="00CF1FC4"/>
    <w:rsid w:val="00D871C6"/>
    <w:rsid w:val="00DB01E2"/>
    <w:rsid w:val="00E4608B"/>
    <w:rsid w:val="00EB3BF1"/>
    <w:rsid w:val="00F24532"/>
    <w:rsid w:val="00F77DBB"/>
    <w:rsid w:val="00F97F9D"/>
    <w:rsid w:val="00FC2BA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5444"/>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499C"/>
    <w:pPr>
      <w:ind w:left="720"/>
      <w:contextualSpacing/>
    </w:pPr>
  </w:style>
  <w:style w:type="table" w:styleId="TableGrid">
    <w:name w:val="Table Grid"/>
    <w:basedOn w:val="TableNormal"/>
    <w:uiPriority w:val="1"/>
    <w:rsid w:val="00D871C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0A5388"/>
    <w:pPr>
      <w:autoSpaceDE w:val="0"/>
      <w:autoSpaceDN w:val="0"/>
      <w:adjustRightInd w:val="0"/>
      <w:spacing w:after="0" w:line="240" w:lineRule="auto"/>
    </w:pPr>
    <w:rPr>
      <w:rFonts w:ascii="Arial" w:eastAsia="Calibri" w:hAnsi="Arial" w:cs="Arial"/>
      <w:color w:val="000000"/>
      <w:sz w:val="24"/>
      <w:szCs w:val="24"/>
    </w:rPr>
  </w:style>
  <w:style w:type="paragraph" w:styleId="Header">
    <w:name w:val="header"/>
    <w:basedOn w:val="Normal"/>
    <w:link w:val="HeaderChar"/>
    <w:uiPriority w:val="99"/>
    <w:unhideWhenUsed/>
    <w:rsid w:val="00531E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1E30"/>
  </w:style>
  <w:style w:type="paragraph" w:styleId="Footer">
    <w:name w:val="footer"/>
    <w:basedOn w:val="Normal"/>
    <w:link w:val="FooterChar"/>
    <w:uiPriority w:val="99"/>
    <w:semiHidden/>
    <w:unhideWhenUsed/>
    <w:rsid w:val="00531E3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31E30"/>
  </w:style>
  <w:style w:type="paragraph" w:styleId="BalloonText">
    <w:name w:val="Balloon Text"/>
    <w:basedOn w:val="Normal"/>
    <w:link w:val="BalloonTextChar"/>
    <w:uiPriority w:val="99"/>
    <w:semiHidden/>
    <w:unhideWhenUsed/>
    <w:rsid w:val="00531E3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1E3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3A5E710C5234156B638EBF030D6C90F"/>
        <w:category>
          <w:name w:val="General"/>
          <w:gallery w:val="placeholder"/>
        </w:category>
        <w:types>
          <w:type w:val="bbPlcHdr"/>
        </w:types>
        <w:behaviors>
          <w:behavior w:val="content"/>
        </w:behaviors>
        <w:guid w:val="{B152FFFE-A3EC-4285-835D-20A6D71E7317}"/>
      </w:docPartPr>
      <w:docPartBody>
        <w:p w:rsidR="005E4593" w:rsidRDefault="00195082" w:rsidP="00195082">
          <w:pPr>
            <w:pStyle w:val="B3A5E710C5234156B638EBF030D6C90F"/>
          </w:pPr>
          <w:r>
            <w:rPr>
              <w:b/>
              <w:bCs/>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195082"/>
    <w:rsid w:val="00195082"/>
    <w:rsid w:val="005E4593"/>
    <w:rsid w:val="009D7AA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459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74E57641EB742ED8A409F85724D2557">
    <w:name w:val="374E57641EB742ED8A409F85724D2557"/>
    <w:rsid w:val="00195082"/>
  </w:style>
  <w:style w:type="paragraph" w:customStyle="1" w:styleId="B3A5E710C5234156B638EBF030D6C90F">
    <w:name w:val="B3A5E710C5234156B638EBF030D6C90F"/>
    <w:rsid w:val="00195082"/>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AE1514-9016-4F38-AA0A-87F634509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9</Pages>
  <Words>917</Words>
  <Characters>5232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Assessment Plan</vt:lpstr>
    </vt:vector>
  </TitlesOfParts>
  <Company/>
  <LinksUpToDate>false</LinksUpToDate>
  <CharactersWithSpaces>6137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Plan</dc:title>
  <dc:creator>Jason</dc:creator>
  <cp:lastModifiedBy>Jason</cp:lastModifiedBy>
  <cp:revision>24</cp:revision>
  <dcterms:created xsi:type="dcterms:W3CDTF">2011-04-25T04:37:00Z</dcterms:created>
  <dcterms:modified xsi:type="dcterms:W3CDTF">2011-04-27T04:24:00Z</dcterms:modified>
</cp:coreProperties>
</file>